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6EF" w:rsidRDefault="00B356EF" w:rsidP="00B356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B356EF" w:rsidRDefault="00B356EF" w:rsidP="00B356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ЖЕНКО</w:t>
      </w:r>
      <w:r w:rsidRPr="00E13EA3">
        <w:rPr>
          <w:rFonts w:ascii="Times New Roman" w:hAnsi="Times New Roman" w:cs="Times New Roman"/>
          <w:b/>
          <w:sz w:val="24"/>
          <w:szCs w:val="24"/>
          <w:lang w:val="mn-MN"/>
        </w:rPr>
        <w:t xml:space="preserve">ТУР БЮРО” ХК-ИЙН ХУВЬЦАА ЭЗЭМШИГЧДИЙН ЭЭЛЖИТ </w:t>
      </w:r>
    </w:p>
    <w:p w:rsidR="00B356EF" w:rsidRDefault="00B356EF" w:rsidP="00B356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E13EA3">
        <w:rPr>
          <w:rFonts w:ascii="Times New Roman" w:hAnsi="Times New Roman" w:cs="Times New Roman"/>
          <w:b/>
          <w:sz w:val="24"/>
          <w:szCs w:val="24"/>
          <w:lang w:val="mn-MN"/>
        </w:rPr>
        <w:t>ХУРЛЫН ТООЛЛОГЫН КОМИССЫН ТЭМДЭГЛЭЛ</w:t>
      </w:r>
    </w:p>
    <w:p w:rsidR="00B356EF" w:rsidRPr="00E13EA3" w:rsidRDefault="00B356EF" w:rsidP="00B356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B356EF" w:rsidRPr="00E13EA3" w:rsidRDefault="00B356EF" w:rsidP="00B356EF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2023 оны 04 сарын 30</w:t>
      </w:r>
      <w:r w:rsidRPr="00E13EA3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E13EA3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E13EA3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E13EA3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E13EA3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E13EA3"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            Улаанбаатар хот</w:t>
      </w:r>
    </w:p>
    <w:p w:rsidR="00B356EF" w:rsidRPr="00E13EA3" w:rsidRDefault="00B356EF" w:rsidP="00B356EF">
      <w:pPr>
        <w:pStyle w:val="NoSpacing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</w:pPr>
      <w:r w:rsidRPr="00E13EA3">
        <w:rPr>
          <w:rFonts w:ascii="Times New Roman" w:hAnsi="Times New Roman" w:cs="Times New Roman"/>
          <w:sz w:val="24"/>
          <w:szCs w:val="24"/>
          <w:lang w:val="mn-MN"/>
        </w:rPr>
        <w:tab/>
      </w:r>
      <w:r w:rsidRPr="00E13EA3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“Женкотур бюро” ХК- ийн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</w:t>
      </w:r>
      <w:r w:rsidRPr="00E13EA3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хувьцаа эзэмшигчдийн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хурал 2023 оны 04 сарын 30</w:t>
      </w:r>
      <w:r w:rsidRPr="00E13EA3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-н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ы</w:t>
      </w:r>
      <w:r w:rsidRPr="00E13EA3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өдөр </w:t>
      </w:r>
      <w:proofErr w:type="spellStart"/>
      <w:r w:rsidRPr="00E13E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Улаанбаатар</w:t>
      </w:r>
      <w:proofErr w:type="spellEnd"/>
      <w:r w:rsidRPr="00E13E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13E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хот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C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>үхбаатар дүүргийн 1-р хороо, Чингисийн өргөн чөлөө Баянгол зочид буудалын Баянгол оффист  01 тоотод 11:3</w:t>
      </w:r>
      <w:r w:rsidRPr="00E13E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>0-д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 xml:space="preserve"> онлайнаар</w:t>
      </w:r>
      <w:r w:rsidRPr="00E13E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 xml:space="preserve"> эхлэв.</w:t>
      </w:r>
    </w:p>
    <w:p w:rsidR="00B356EF" w:rsidRPr="00E13EA3" w:rsidRDefault="00B356EF" w:rsidP="00B356EF">
      <w:pPr>
        <w:pStyle w:val="NoSpacing"/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</w:pPr>
      <w:r w:rsidRPr="00E13E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 xml:space="preserve">  </w:t>
      </w:r>
    </w:p>
    <w:p w:rsidR="00B356EF" w:rsidRPr="00E13EA3" w:rsidRDefault="00B356EF" w:rsidP="00B356E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</w:pPr>
      <w:r w:rsidRPr="00E13E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ab/>
      </w:r>
      <w:r w:rsidRPr="00E13EA3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“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Женко</w:t>
      </w:r>
      <w:r w:rsidRPr="00E13EA3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тур бюро” ХК нь зарласан нийт 100,000,000 ширхэг энгийн хувьцаатай ба</w:t>
      </w:r>
      <w:r w:rsidRPr="00E13E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 xml:space="preserve"> 20,0113,198 ширхэг хувьцааг гаргаагүй. Иймээс  компани 79,988,802 ширхэг саналын эрхтэй хувьцаатай болно.</w:t>
      </w:r>
    </w:p>
    <w:p w:rsidR="00B356EF" w:rsidRPr="00E13EA3" w:rsidRDefault="00B356EF" w:rsidP="00B356E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E13E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>Х</w:t>
      </w:r>
      <w:r w:rsidRPr="00E13EA3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увьцаа эзэмшигчдийн хуралд нийт саналын эрхтэй хувьцааны </w:t>
      </w:r>
      <w:r w:rsidR="0034412A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72,7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% буюу </w:t>
      </w:r>
      <w:r w:rsidR="0034412A">
        <w:rPr>
          <w:rFonts w:ascii="Arial" w:eastAsia="Times New Roman" w:hAnsi="Arial" w:cs="Arial"/>
          <w:b/>
          <w:bCs/>
          <w:color w:val="000000"/>
          <w:sz w:val="20"/>
          <w:szCs w:val="20"/>
        </w:rPr>
        <w:t>58,156,266</w:t>
      </w:r>
      <w:r w:rsidRPr="005E213B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Pr="00E13EA3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ширхэг хувьцаа эзэмшиж буй </w:t>
      </w:r>
      <w:r w:rsidR="0034412A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15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</w:t>
      </w:r>
      <w:r w:rsidRPr="00E13EA3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хувьцаа эзэмшигч оролцов. </w:t>
      </w:r>
    </w:p>
    <w:p w:rsidR="00B356EF" w:rsidRPr="005065BF" w:rsidRDefault="00B356EF" w:rsidP="00B356EF">
      <w:pPr>
        <w:jc w:val="both"/>
        <w:rPr>
          <w:rFonts w:ascii="Arial" w:eastAsia="Times New Roman" w:hAnsi="Arial" w:cs="Arial"/>
          <w:sz w:val="20"/>
          <w:szCs w:val="20"/>
        </w:rPr>
      </w:pPr>
      <w:r w:rsidRPr="00E13EA3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Үүнээс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</w:t>
      </w:r>
      <w:r w:rsidR="0034412A">
        <w:rPr>
          <w:rFonts w:ascii="Arial" w:eastAsia="Times New Roman" w:hAnsi="Arial" w:cs="Arial"/>
          <w:b/>
          <w:bCs/>
          <w:color w:val="000000"/>
          <w:sz w:val="20"/>
          <w:szCs w:val="20"/>
        </w:rPr>
        <w:t>58,156,266</w:t>
      </w:r>
      <w:r w:rsidRPr="005E213B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Pr="00E13EA3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ширхэг хувьцаа эзэмшиж буй </w:t>
      </w:r>
      <w:r w:rsidR="0034412A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15</w:t>
      </w:r>
      <w:r w:rsidRPr="00E13EA3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хувьцаа эзэмшигч саналын хуудсаар хуралд оролцов.</w:t>
      </w:r>
    </w:p>
    <w:p w:rsidR="00B356EF" w:rsidRPr="00E13EA3" w:rsidRDefault="00B356EF" w:rsidP="00B356EF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E13EA3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Хувьцаа эзэмшигчдийн ээлжит хурлын ирц </w:t>
      </w:r>
      <w:r w:rsidR="0034412A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72,7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%-а</w:t>
      </w:r>
      <w:r w:rsidRPr="00E13EA3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ар хүчин төгөлдөр болов.</w:t>
      </w:r>
    </w:p>
    <w:p w:rsidR="00B356EF" w:rsidRPr="00E13EA3" w:rsidRDefault="00B356EF" w:rsidP="00B356EF">
      <w:pPr>
        <w:pStyle w:val="NormalWeb"/>
        <w:shd w:val="clear" w:color="auto" w:fill="FFFFFF"/>
        <w:spacing w:before="0" w:beforeAutospacing="0" w:after="150" w:afterAutospacing="0" w:line="270" w:lineRule="atLeast"/>
        <w:jc w:val="both"/>
        <w:textAlignment w:val="top"/>
        <w:rPr>
          <w:i/>
          <w:color w:val="000000" w:themeColor="text1"/>
        </w:rPr>
      </w:pPr>
      <w:r w:rsidRPr="00E13EA3">
        <w:rPr>
          <w:i/>
          <w:color w:val="000000" w:themeColor="text1"/>
        </w:rPr>
        <w:t>(</w:t>
      </w:r>
      <w:r w:rsidRPr="00E13EA3">
        <w:rPr>
          <w:i/>
          <w:color w:val="000000" w:themeColor="text1"/>
          <w:lang w:val="mn-MN"/>
        </w:rPr>
        <w:t>КТХ-ийн 69.1:</w:t>
      </w:r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Компанийн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саналын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эрх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бүхий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хувьцааны</w:t>
      </w:r>
      <w:proofErr w:type="spellEnd"/>
      <w:r w:rsidRPr="00E13EA3">
        <w:rPr>
          <w:i/>
          <w:color w:val="000000" w:themeColor="text1"/>
        </w:rPr>
        <w:t xml:space="preserve"> 50-аас </w:t>
      </w:r>
      <w:proofErr w:type="spellStart"/>
      <w:r w:rsidRPr="00E13EA3">
        <w:rPr>
          <w:i/>
          <w:color w:val="000000" w:themeColor="text1"/>
        </w:rPr>
        <w:t>дээш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хувийг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эзэмшиж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байгаа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хувьцаа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эзэмшигчид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хувьцаа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эзэмшигчдийн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хуралд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оролцсоноор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тухайн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хурал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хүчин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төгөлдөр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болно</w:t>
      </w:r>
      <w:proofErr w:type="spellEnd"/>
      <w:r w:rsidRPr="00E13EA3">
        <w:rPr>
          <w:i/>
          <w:color w:val="000000" w:themeColor="text1"/>
        </w:rPr>
        <w:t>.)</w:t>
      </w:r>
    </w:p>
    <w:p w:rsidR="00B356EF" w:rsidRPr="00E13EA3" w:rsidRDefault="00B356EF" w:rsidP="00B356EF">
      <w:pPr>
        <w:pStyle w:val="NormalWeb"/>
        <w:shd w:val="clear" w:color="auto" w:fill="FFFFFF"/>
        <w:spacing w:before="0" w:beforeAutospacing="0" w:after="150" w:afterAutospacing="0" w:line="270" w:lineRule="atLeast"/>
        <w:jc w:val="both"/>
        <w:textAlignment w:val="top"/>
        <w:rPr>
          <w:i/>
          <w:color w:val="000000" w:themeColor="text1"/>
        </w:rPr>
      </w:pPr>
      <w:r w:rsidRPr="00E13EA3">
        <w:rPr>
          <w:i/>
          <w:color w:val="000000" w:themeColor="text1"/>
        </w:rPr>
        <w:t>(</w:t>
      </w:r>
      <w:r w:rsidRPr="00E13EA3">
        <w:rPr>
          <w:i/>
          <w:color w:val="000000" w:themeColor="text1"/>
          <w:lang w:val="mn-MN"/>
        </w:rPr>
        <w:t>КТХ-ийн 69.2:</w:t>
      </w:r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Компанийн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дүрмээр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хувьцаа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эзэмшигчдийн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хурлын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ирцийн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хувийг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энэ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хуулийн</w:t>
      </w:r>
      <w:proofErr w:type="spellEnd"/>
      <w:r w:rsidRPr="00E13EA3">
        <w:rPr>
          <w:i/>
          <w:color w:val="000000" w:themeColor="text1"/>
        </w:rPr>
        <w:t xml:space="preserve"> 69.1-д </w:t>
      </w:r>
      <w:proofErr w:type="spellStart"/>
      <w:r w:rsidRPr="00E13EA3">
        <w:rPr>
          <w:i/>
          <w:color w:val="000000" w:themeColor="text1"/>
        </w:rPr>
        <w:t>зааснаас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дээгүүр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тогтоож</w:t>
      </w:r>
      <w:proofErr w:type="spellEnd"/>
      <w:r w:rsidRPr="00E13EA3">
        <w:rPr>
          <w:i/>
          <w:color w:val="000000" w:themeColor="text1"/>
        </w:rPr>
        <w:t xml:space="preserve"> </w:t>
      </w:r>
      <w:proofErr w:type="spellStart"/>
      <w:r w:rsidRPr="00E13EA3">
        <w:rPr>
          <w:i/>
          <w:color w:val="000000" w:themeColor="text1"/>
        </w:rPr>
        <w:t>болно</w:t>
      </w:r>
      <w:proofErr w:type="spellEnd"/>
      <w:r w:rsidRPr="00E13EA3">
        <w:rPr>
          <w:i/>
          <w:color w:val="000000" w:themeColor="text1"/>
        </w:rPr>
        <w:t>.)</w:t>
      </w:r>
    </w:p>
    <w:p w:rsidR="00B356EF" w:rsidRPr="00E13EA3" w:rsidRDefault="00B356EF" w:rsidP="00B356EF">
      <w:pPr>
        <w:pStyle w:val="NormalWeb"/>
        <w:shd w:val="clear" w:color="auto" w:fill="FFFFFF"/>
        <w:spacing w:before="0" w:beforeAutospacing="0" w:after="150" w:afterAutospacing="0" w:line="270" w:lineRule="atLeast"/>
        <w:jc w:val="both"/>
        <w:textAlignment w:val="top"/>
        <w:rPr>
          <w:i/>
          <w:color w:val="000000" w:themeColor="text1"/>
        </w:rPr>
      </w:pPr>
      <w:r w:rsidRPr="00E13EA3">
        <w:rPr>
          <w:i/>
          <w:color w:val="000000" w:themeColor="text1"/>
        </w:rPr>
        <w:t>(</w:t>
      </w:r>
      <w:r w:rsidRPr="00E13EA3">
        <w:rPr>
          <w:i/>
          <w:color w:val="000000" w:themeColor="text1"/>
          <w:lang w:val="mn-MN"/>
        </w:rPr>
        <w:t>Компанийн дүрмийн 3.14</w:t>
      </w:r>
      <w:proofErr w:type="gramStart"/>
      <w:r w:rsidRPr="00E13EA3">
        <w:rPr>
          <w:i/>
          <w:color w:val="000000" w:themeColor="text1"/>
          <w:lang w:val="mn-MN"/>
        </w:rPr>
        <w:t>:Компанийн</w:t>
      </w:r>
      <w:proofErr w:type="gramEnd"/>
      <w:r w:rsidRPr="00E13EA3">
        <w:rPr>
          <w:i/>
          <w:color w:val="000000" w:themeColor="text1"/>
          <w:lang w:val="mn-MN"/>
        </w:rPr>
        <w:t xml:space="preserve"> саналын эрхтэй хувьцааны 50-аас дээш хувийг эзэмшиж байгаа хувьцаа эзэмшигчид хуралд оролцсоноор хурал хүчин төгөлдөр болно.</w:t>
      </w:r>
      <w:r w:rsidRPr="00E13EA3">
        <w:rPr>
          <w:i/>
          <w:color w:val="000000" w:themeColor="text1"/>
        </w:rPr>
        <w:t>)</w:t>
      </w:r>
    </w:p>
    <w:p w:rsidR="00B356EF" w:rsidRPr="00E13EA3" w:rsidRDefault="00B356EF" w:rsidP="00B356EF">
      <w:pPr>
        <w:ind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  <w:r w:rsidRPr="00E13EA3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Саналын хуудсаар хуралд оролцсон хувьцаа эзэмшигчид:</w:t>
      </w:r>
    </w:p>
    <w:tbl>
      <w:tblPr>
        <w:tblW w:w="8988" w:type="dxa"/>
        <w:tblLook w:val="04A0" w:firstRow="1" w:lastRow="0" w:firstColumn="1" w:lastColumn="0" w:noHBand="0" w:noVBand="1"/>
      </w:tblPr>
      <w:tblGrid>
        <w:gridCol w:w="439"/>
        <w:gridCol w:w="2680"/>
        <w:gridCol w:w="1640"/>
        <w:gridCol w:w="1217"/>
        <w:gridCol w:w="1860"/>
        <w:gridCol w:w="1152"/>
      </w:tblGrid>
      <w:tr w:rsidR="00B356EF" w:rsidRPr="005E213B" w:rsidTr="009072A1">
        <w:trPr>
          <w:trHeight w:val="300"/>
        </w:trPr>
        <w:tc>
          <w:tcPr>
            <w:tcW w:w="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5E21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Хувьцаа</w:t>
            </w:r>
            <w:proofErr w:type="spellEnd"/>
            <w:r w:rsidRPr="005E21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21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эзэмшигчийн</w:t>
            </w:r>
            <w:proofErr w:type="spellEnd"/>
            <w:r w:rsidRPr="005E21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21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нэр</w:t>
            </w:r>
            <w:proofErr w:type="spellEnd"/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Эзэмшиж</w:t>
            </w:r>
            <w:proofErr w:type="spellEnd"/>
            <w:r w:rsidRPr="005E21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21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буй</w:t>
            </w:r>
            <w:proofErr w:type="spellEnd"/>
            <w:r w:rsidRPr="005E21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21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хувьцааны</w:t>
            </w:r>
            <w:proofErr w:type="spellEnd"/>
            <w:r w:rsidRPr="005E21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21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тоо</w:t>
            </w:r>
            <w:proofErr w:type="spellEnd"/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E21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79,988,802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56EF" w:rsidRPr="005E213B" w:rsidTr="009072A1">
        <w:trPr>
          <w:trHeight w:val="300"/>
        </w:trPr>
        <w:tc>
          <w:tcPr>
            <w:tcW w:w="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56EF" w:rsidRPr="005E213B" w:rsidTr="009072A1">
        <w:trPr>
          <w:trHeight w:val="300"/>
        </w:trPr>
        <w:tc>
          <w:tcPr>
            <w:tcW w:w="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213B">
              <w:rPr>
                <w:rFonts w:ascii="Calibri" w:eastAsia="Times New Roman" w:hAnsi="Calibri" w:cs="Calibri"/>
                <w:color w:val="000000"/>
              </w:rPr>
              <w:t>Хувь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Оролцсон</w:t>
            </w:r>
            <w:proofErr w:type="spellEnd"/>
            <w:r w:rsidRPr="005E213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213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хэлбэр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mn-MN"/>
              </w:rPr>
              <w:t>Хүчинтэй эсэх</w:t>
            </w:r>
            <w:r w:rsidRPr="005E213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B356EF" w:rsidRPr="005E213B" w:rsidTr="009072A1">
        <w:trPr>
          <w:trHeight w:val="377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E21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21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БАТТУУЛ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21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1,157,310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13B">
              <w:rPr>
                <w:rFonts w:ascii="Calibri" w:eastAsia="Times New Roman" w:hAnsi="Calibri" w:cs="Calibri"/>
                <w:color w:val="000000"/>
              </w:rPr>
              <w:t>1.45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саналын</w:t>
            </w:r>
            <w:proofErr w:type="spellEnd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хуудсаар</w:t>
            </w:r>
            <w:proofErr w:type="spellEnd"/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хүчинтэй</w:t>
            </w:r>
            <w:proofErr w:type="spellEnd"/>
          </w:p>
        </w:tc>
      </w:tr>
      <w:tr w:rsidR="00B356EF" w:rsidRPr="005E213B" w:rsidTr="009072A1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E21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21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21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4,548,771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13B">
              <w:rPr>
                <w:rFonts w:ascii="Calibri" w:eastAsia="Times New Roman" w:hAnsi="Calibri" w:cs="Calibri"/>
                <w:color w:val="000000"/>
              </w:rPr>
              <w:t>5.69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саналын</w:t>
            </w:r>
            <w:proofErr w:type="spellEnd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хуудсаар</w:t>
            </w:r>
            <w:proofErr w:type="spellEnd"/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хүчинтэй</w:t>
            </w:r>
            <w:proofErr w:type="spellEnd"/>
          </w:p>
        </w:tc>
      </w:tr>
      <w:tr w:rsidR="00B356EF" w:rsidRPr="005E213B" w:rsidTr="009072A1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E21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21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БАЯНГОЛ ЗОЧИД БУУДАЛ ХК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21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10,701,767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13B">
              <w:rPr>
                <w:rFonts w:ascii="Calibri" w:eastAsia="Times New Roman" w:hAnsi="Calibri" w:cs="Calibri"/>
                <w:color w:val="000000"/>
              </w:rPr>
              <w:t>13.38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саналын</w:t>
            </w:r>
            <w:proofErr w:type="spellEnd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хуудсаар</w:t>
            </w:r>
            <w:proofErr w:type="spellEnd"/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хүчинтэй</w:t>
            </w:r>
            <w:proofErr w:type="spellEnd"/>
          </w:p>
        </w:tc>
      </w:tr>
      <w:tr w:rsidR="00B356EF" w:rsidRPr="005E213B" w:rsidTr="009072A1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E21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21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НАМУУН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21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17,907,892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13B">
              <w:rPr>
                <w:rFonts w:ascii="Calibri" w:eastAsia="Times New Roman" w:hAnsi="Calibri" w:cs="Calibri"/>
                <w:color w:val="000000"/>
              </w:rPr>
              <w:t>22.39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саналын</w:t>
            </w:r>
            <w:proofErr w:type="spellEnd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хуудсаар</w:t>
            </w:r>
            <w:proofErr w:type="spellEnd"/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хүчинтэй</w:t>
            </w:r>
            <w:proofErr w:type="spellEnd"/>
          </w:p>
        </w:tc>
      </w:tr>
      <w:tr w:rsidR="00B356EF" w:rsidRPr="005E213B" w:rsidTr="009072A1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E21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21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НОМИН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21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8,208,691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13B">
              <w:rPr>
                <w:rFonts w:ascii="Calibri" w:eastAsia="Times New Roman" w:hAnsi="Calibri" w:cs="Calibri"/>
                <w:color w:val="000000"/>
              </w:rPr>
              <w:t>10.26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саналын</w:t>
            </w:r>
            <w:proofErr w:type="spellEnd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хуудсаар</w:t>
            </w:r>
            <w:proofErr w:type="spellEnd"/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хүчинтэй</w:t>
            </w:r>
            <w:proofErr w:type="spellEnd"/>
          </w:p>
        </w:tc>
      </w:tr>
      <w:tr w:rsidR="00B356EF" w:rsidRPr="005E213B" w:rsidTr="009072A1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E21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21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ХКҮ-ХХК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21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2,031,042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13B">
              <w:rPr>
                <w:rFonts w:ascii="Calibri" w:eastAsia="Times New Roman" w:hAnsi="Calibri" w:cs="Calibri"/>
                <w:color w:val="000000"/>
              </w:rPr>
              <w:t>2.54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саналын</w:t>
            </w:r>
            <w:proofErr w:type="spellEnd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хуудсаар</w:t>
            </w:r>
            <w:proofErr w:type="spellEnd"/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хүчинтэй</w:t>
            </w:r>
            <w:proofErr w:type="spellEnd"/>
          </w:p>
        </w:tc>
      </w:tr>
      <w:tr w:rsidR="00B356EF" w:rsidRPr="005E213B" w:rsidTr="009072A1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E21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21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ХҮЛЭГТ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21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5,705,921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13B">
              <w:rPr>
                <w:rFonts w:ascii="Calibri" w:eastAsia="Times New Roman" w:hAnsi="Calibri" w:cs="Calibri"/>
                <w:color w:val="000000"/>
              </w:rPr>
              <w:t>7.13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саналын</w:t>
            </w:r>
            <w:proofErr w:type="spellEnd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хуудсаар</w:t>
            </w:r>
            <w:proofErr w:type="spellEnd"/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хүчинтэй</w:t>
            </w:r>
            <w:proofErr w:type="spellEnd"/>
          </w:p>
        </w:tc>
      </w:tr>
      <w:tr w:rsidR="00B356EF" w:rsidRPr="005E213B" w:rsidTr="009072A1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E21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21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БАТТУЛГА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21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6,762,350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13B">
              <w:rPr>
                <w:rFonts w:ascii="Calibri" w:eastAsia="Times New Roman" w:hAnsi="Calibri" w:cs="Calibri"/>
                <w:color w:val="000000"/>
              </w:rPr>
              <w:t>8.45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саналын</w:t>
            </w:r>
            <w:proofErr w:type="spellEnd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хуудсаар</w:t>
            </w:r>
            <w:proofErr w:type="spellEnd"/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56EF" w:rsidRPr="005E213B" w:rsidRDefault="00B356EF" w:rsidP="00B356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хүчинтэй</w:t>
            </w:r>
            <w:proofErr w:type="spellEnd"/>
          </w:p>
        </w:tc>
      </w:tr>
      <w:tr w:rsidR="009072A1" w:rsidRPr="005E213B" w:rsidTr="009072A1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72A1" w:rsidRPr="005E213B" w:rsidRDefault="009072A1" w:rsidP="00B356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072A1" w:rsidRPr="005E213B" w:rsidRDefault="009072A1" w:rsidP="00B35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21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ЖАВХЛАН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072A1" w:rsidRPr="005E213B" w:rsidRDefault="009072A1" w:rsidP="00B35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21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714,387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72A1" w:rsidRPr="005E213B" w:rsidRDefault="009072A1" w:rsidP="00B356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13B">
              <w:rPr>
                <w:rFonts w:ascii="Calibri" w:eastAsia="Times New Roman" w:hAnsi="Calibri" w:cs="Calibri"/>
                <w:color w:val="000000"/>
              </w:rPr>
              <w:t>0.89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9072A1" w:rsidRPr="005E213B" w:rsidRDefault="009072A1" w:rsidP="00B356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саналын</w:t>
            </w:r>
            <w:proofErr w:type="spellEnd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хуудсаар</w:t>
            </w:r>
            <w:proofErr w:type="spellEnd"/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72A1" w:rsidRPr="005E213B" w:rsidRDefault="009072A1" w:rsidP="00B356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хүчинтэй</w:t>
            </w:r>
            <w:proofErr w:type="spellEnd"/>
          </w:p>
        </w:tc>
      </w:tr>
      <w:tr w:rsidR="009072A1" w:rsidRPr="005E213B" w:rsidTr="009072A1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72A1" w:rsidRPr="005E213B" w:rsidRDefault="009072A1" w:rsidP="00B356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072A1" w:rsidRPr="005E213B" w:rsidRDefault="009072A1" w:rsidP="00B35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21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ЦОГТГЭРЭЛ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72A1" w:rsidRPr="005E213B" w:rsidRDefault="009072A1" w:rsidP="00B35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21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72A1" w:rsidRPr="005E213B" w:rsidRDefault="009072A1" w:rsidP="00B356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13B">
              <w:rPr>
                <w:rFonts w:ascii="Calibri" w:eastAsia="Times New Roman" w:hAnsi="Calibri" w:cs="Calibri"/>
                <w:color w:val="000000"/>
              </w:rPr>
              <w:t>0.00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9072A1" w:rsidRPr="005E213B" w:rsidRDefault="009072A1" w:rsidP="00B356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саналын</w:t>
            </w:r>
            <w:proofErr w:type="spellEnd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хуудсаар</w:t>
            </w:r>
            <w:proofErr w:type="spellEnd"/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72A1" w:rsidRPr="005E213B" w:rsidRDefault="009072A1" w:rsidP="00B356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хүчинтэй</w:t>
            </w:r>
            <w:proofErr w:type="spellEnd"/>
          </w:p>
        </w:tc>
      </w:tr>
      <w:tr w:rsidR="0034412A" w:rsidRPr="005E213B" w:rsidTr="009072A1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412A" w:rsidRDefault="0034412A" w:rsidP="00B356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4412A" w:rsidRPr="001717B6" w:rsidRDefault="001717B6" w:rsidP="00B35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n-MN"/>
              </w:rPr>
              <w:t>УРАНЧИМЭГ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412A" w:rsidRPr="001717B6" w:rsidRDefault="001717B6" w:rsidP="00B35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n-MN"/>
              </w:rPr>
              <w:t>500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412A" w:rsidRPr="001717B6" w:rsidRDefault="001717B6" w:rsidP="00B356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mn-MN"/>
              </w:rPr>
            </w:pPr>
            <w:r>
              <w:rPr>
                <w:rFonts w:ascii="Calibri" w:eastAsia="Times New Roman" w:hAnsi="Calibri" w:cs="Calibri"/>
                <w:color w:val="000000"/>
                <w:lang w:val="mn-MN"/>
              </w:rPr>
              <w:t>0,000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34412A" w:rsidRPr="005E213B" w:rsidRDefault="001717B6" w:rsidP="00B356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саналын</w:t>
            </w:r>
            <w:proofErr w:type="spellEnd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хуудсаар</w:t>
            </w:r>
            <w:proofErr w:type="spellEnd"/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12A" w:rsidRPr="005E213B" w:rsidRDefault="001717B6" w:rsidP="00B356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хүчинтэй</w:t>
            </w:r>
            <w:proofErr w:type="spellEnd"/>
          </w:p>
        </w:tc>
      </w:tr>
      <w:tr w:rsidR="0034412A" w:rsidRPr="005E213B" w:rsidTr="009072A1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412A" w:rsidRDefault="0034412A" w:rsidP="00B356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4412A" w:rsidRPr="005E213B" w:rsidRDefault="001717B6" w:rsidP="00B35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717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Б.НАРАНТУЯА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412A" w:rsidRPr="001717B6" w:rsidRDefault="001717B6" w:rsidP="00B35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n-MN"/>
              </w:rPr>
              <w:t>20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412A" w:rsidRPr="001717B6" w:rsidRDefault="001717B6" w:rsidP="00B356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mn-MN"/>
              </w:rPr>
            </w:pPr>
            <w:r>
              <w:rPr>
                <w:rFonts w:ascii="Calibri" w:eastAsia="Times New Roman" w:hAnsi="Calibri" w:cs="Calibri"/>
                <w:color w:val="000000"/>
                <w:lang w:val="mn-MN"/>
              </w:rPr>
              <w:t>0,000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34412A" w:rsidRPr="005E213B" w:rsidRDefault="001717B6" w:rsidP="00B356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саналын</w:t>
            </w:r>
            <w:proofErr w:type="spellEnd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хуудсаар</w:t>
            </w:r>
            <w:proofErr w:type="spellEnd"/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12A" w:rsidRPr="005E213B" w:rsidRDefault="001717B6" w:rsidP="00B356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хүчинтэй</w:t>
            </w:r>
            <w:proofErr w:type="spellEnd"/>
          </w:p>
        </w:tc>
      </w:tr>
      <w:tr w:rsidR="0034412A" w:rsidRPr="005E213B" w:rsidTr="009072A1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412A" w:rsidRDefault="0034412A" w:rsidP="00B356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4412A" w:rsidRPr="001717B6" w:rsidRDefault="001717B6" w:rsidP="00B35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n-MN"/>
              </w:rPr>
            </w:pPr>
            <w:r w:rsidRPr="001717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Д.ЦЭЦГЭЭ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412A" w:rsidRPr="001717B6" w:rsidRDefault="001717B6" w:rsidP="00B35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n-MN"/>
              </w:rPr>
              <w:t>4000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412A" w:rsidRPr="001717B6" w:rsidRDefault="001717B6" w:rsidP="00B356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mn-MN"/>
              </w:rPr>
            </w:pPr>
            <w:r>
              <w:rPr>
                <w:rFonts w:ascii="Calibri" w:eastAsia="Times New Roman" w:hAnsi="Calibri" w:cs="Calibri"/>
                <w:color w:val="000000"/>
                <w:lang w:val="mn-MN"/>
              </w:rPr>
              <w:t>0,0001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34412A" w:rsidRPr="005E213B" w:rsidRDefault="001717B6" w:rsidP="00B356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саналын</w:t>
            </w:r>
            <w:proofErr w:type="spellEnd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хуудсаар</w:t>
            </w:r>
            <w:proofErr w:type="spellEnd"/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12A" w:rsidRPr="005E213B" w:rsidRDefault="001717B6" w:rsidP="00B356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хүчинтэй</w:t>
            </w:r>
            <w:proofErr w:type="spellEnd"/>
          </w:p>
        </w:tc>
      </w:tr>
      <w:tr w:rsidR="0034412A" w:rsidRPr="005E213B" w:rsidTr="009072A1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412A" w:rsidRDefault="0034412A" w:rsidP="00B356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4412A" w:rsidRPr="005E213B" w:rsidRDefault="001717B6" w:rsidP="00B35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717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М.ТОДБИЛЭГ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412A" w:rsidRPr="001717B6" w:rsidRDefault="001717B6" w:rsidP="00B35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n-MN"/>
              </w:rPr>
              <w:t>14,526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412A" w:rsidRPr="001717B6" w:rsidRDefault="001717B6" w:rsidP="00B356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mn-MN"/>
              </w:rPr>
            </w:pPr>
            <w:r>
              <w:rPr>
                <w:rFonts w:ascii="Calibri" w:eastAsia="Times New Roman" w:hAnsi="Calibri" w:cs="Calibri"/>
                <w:color w:val="000000"/>
                <w:lang w:val="mn-MN"/>
              </w:rPr>
              <w:t>0,0002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34412A" w:rsidRPr="005E213B" w:rsidRDefault="001717B6" w:rsidP="00B356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саналын</w:t>
            </w:r>
            <w:proofErr w:type="spellEnd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хуудсаар</w:t>
            </w:r>
            <w:proofErr w:type="spellEnd"/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12A" w:rsidRPr="005E213B" w:rsidRDefault="001717B6" w:rsidP="00B356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хүчинтэй</w:t>
            </w:r>
            <w:proofErr w:type="spellEnd"/>
          </w:p>
        </w:tc>
      </w:tr>
      <w:tr w:rsidR="0034412A" w:rsidRPr="005E213B" w:rsidTr="009072A1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412A" w:rsidRDefault="0034412A" w:rsidP="00B356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4412A" w:rsidRPr="005E213B" w:rsidRDefault="001717B6" w:rsidP="00B35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717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Ж.САРАНГЭРЭЛ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4412A" w:rsidRPr="001717B6" w:rsidRDefault="001717B6" w:rsidP="00B35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n-M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mn-MN"/>
              </w:rPr>
              <w:t>50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412A" w:rsidRPr="001717B6" w:rsidRDefault="001717B6" w:rsidP="00B356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mn-MN"/>
              </w:rPr>
            </w:pPr>
            <w:r>
              <w:rPr>
                <w:rFonts w:ascii="Calibri" w:eastAsia="Times New Roman" w:hAnsi="Calibri" w:cs="Calibri"/>
                <w:color w:val="000000"/>
                <w:lang w:val="mn-MN"/>
              </w:rPr>
              <w:t>0,000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34412A" w:rsidRPr="005E213B" w:rsidRDefault="001717B6" w:rsidP="00B356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саналын</w:t>
            </w:r>
            <w:proofErr w:type="spellEnd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хуудсаар</w:t>
            </w:r>
            <w:proofErr w:type="spellEnd"/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412A" w:rsidRPr="005E213B" w:rsidRDefault="001717B6" w:rsidP="00B356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хүчинтэй</w:t>
            </w:r>
            <w:proofErr w:type="spellEnd"/>
          </w:p>
        </w:tc>
      </w:tr>
      <w:tr w:rsidR="009072A1" w:rsidRPr="005E213B" w:rsidTr="001D78E7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72A1" w:rsidRPr="005E213B" w:rsidRDefault="009072A1" w:rsidP="00B356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E21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72A1" w:rsidRPr="005E213B" w:rsidRDefault="009072A1" w:rsidP="00B35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E21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Нийт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</w:tcPr>
          <w:p w:rsidR="009072A1" w:rsidRPr="005E213B" w:rsidRDefault="009072A1" w:rsidP="003441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E21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072A1" w:rsidRPr="005E213B" w:rsidRDefault="009072A1" w:rsidP="003441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213B">
              <w:rPr>
                <w:rFonts w:ascii="Calibri" w:eastAsia="Times New Roman" w:hAnsi="Calibri" w:cs="Calibri"/>
                <w:color w:val="000000"/>
              </w:rPr>
              <w:t xml:space="preserve">             </w:t>
            </w:r>
            <w:r w:rsidR="0034412A">
              <w:rPr>
                <w:rFonts w:ascii="Calibri" w:eastAsia="Times New Roman" w:hAnsi="Calibri" w:cs="Calibri"/>
                <w:color w:val="000000"/>
              </w:rPr>
              <w:t>72,7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072A1" w:rsidRPr="005E213B" w:rsidRDefault="009072A1" w:rsidP="00B356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E213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72A1" w:rsidRPr="005E213B" w:rsidRDefault="009072A1" w:rsidP="00B356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E213B">
              <w:rPr>
                <w:rFonts w:ascii="Arial" w:eastAsia="Times New Roman" w:hAnsi="Arial" w:cs="Arial"/>
                <w:sz w:val="20"/>
                <w:szCs w:val="20"/>
              </w:rPr>
              <w:t>хүчинтэй</w:t>
            </w:r>
            <w:proofErr w:type="spellEnd"/>
          </w:p>
        </w:tc>
      </w:tr>
      <w:tr w:rsidR="009072A1" w:rsidRPr="005E213B" w:rsidTr="001D78E7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</w:tcPr>
          <w:p w:rsidR="009072A1" w:rsidRPr="005E213B" w:rsidRDefault="009072A1" w:rsidP="00B356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vAlign w:val="bottom"/>
          </w:tcPr>
          <w:p w:rsidR="009072A1" w:rsidRPr="005E213B" w:rsidRDefault="009072A1" w:rsidP="00B356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</w:tcPr>
          <w:p w:rsidR="009072A1" w:rsidRPr="005E213B" w:rsidRDefault="009072A1" w:rsidP="00B35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72A1" w:rsidRPr="005E213B" w:rsidRDefault="009072A1" w:rsidP="00B356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D7D31"/>
            <w:noWrap/>
            <w:vAlign w:val="bottom"/>
          </w:tcPr>
          <w:p w:rsidR="009072A1" w:rsidRPr="005E213B" w:rsidRDefault="009072A1" w:rsidP="00B356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7D31"/>
            <w:noWrap/>
            <w:vAlign w:val="bottom"/>
          </w:tcPr>
          <w:p w:rsidR="009072A1" w:rsidRPr="005E213B" w:rsidRDefault="009072A1" w:rsidP="00B356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B356EF" w:rsidRPr="00E13EA3" w:rsidRDefault="00B356EF" w:rsidP="00B356EF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B356EF" w:rsidRPr="00E13EA3" w:rsidRDefault="00B356EF" w:rsidP="00B356EF">
      <w:pPr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  <w:r w:rsidRPr="00E13E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r w:rsidRPr="00E13EA3">
        <w:rPr>
          <w:rFonts w:ascii="Times New Roman" w:hAnsi="Times New Roman" w:cs="Times New Roman"/>
          <w:i/>
          <w:color w:val="000000" w:themeColor="text1"/>
          <w:sz w:val="24"/>
          <w:szCs w:val="24"/>
          <w:lang w:val="mn-MN"/>
        </w:rPr>
        <w:t>КТХ-ийн 68.4:</w:t>
      </w:r>
      <w:r w:rsidRPr="00E13EA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13EA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Саналын</w:t>
      </w:r>
      <w:proofErr w:type="spellEnd"/>
      <w:r w:rsidRPr="00E13EA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13EA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хуудсаар</w:t>
      </w:r>
      <w:proofErr w:type="spellEnd"/>
      <w:r w:rsidRPr="00E13EA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13EA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саналаа</w:t>
      </w:r>
      <w:proofErr w:type="spellEnd"/>
      <w:r w:rsidRPr="00E13EA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13EA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ирүүлсэн</w:t>
      </w:r>
      <w:proofErr w:type="spellEnd"/>
      <w:r w:rsidRPr="00E13EA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13EA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хувьцаа</w:t>
      </w:r>
      <w:proofErr w:type="spellEnd"/>
      <w:r w:rsidRPr="00E13EA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13EA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эзэмшигчийг</w:t>
      </w:r>
      <w:proofErr w:type="spellEnd"/>
      <w:r w:rsidRPr="00E13EA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13EA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хувьцаа</w:t>
      </w:r>
      <w:proofErr w:type="spellEnd"/>
      <w:r w:rsidRPr="00E13EA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13EA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эзэмшигчдийн</w:t>
      </w:r>
      <w:proofErr w:type="spellEnd"/>
      <w:r w:rsidRPr="00E13EA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13EA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хуралд</w:t>
      </w:r>
      <w:proofErr w:type="spellEnd"/>
      <w:r w:rsidRPr="00E13EA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13EA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оролцсонд</w:t>
      </w:r>
      <w:proofErr w:type="spellEnd"/>
      <w:r w:rsidRPr="00E13EA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E13EA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тооцно</w:t>
      </w:r>
      <w:proofErr w:type="spellEnd"/>
      <w:r w:rsidRPr="00E13EA3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.)</w:t>
      </w:r>
    </w:p>
    <w:p w:rsidR="00B356EF" w:rsidRPr="00E13EA3" w:rsidRDefault="00B356EF" w:rsidP="009072A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</w:pPr>
      <w:r w:rsidRPr="00E13E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 xml:space="preserve">Тооллогын комисс нь нийт </w:t>
      </w:r>
      <w:r w:rsidR="001717B6">
        <w:rPr>
          <w:rFonts w:ascii="Arial" w:eastAsia="Times New Roman" w:hAnsi="Arial" w:cs="Arial"/>
          <w:b/>
          <w:bCs/>
          <w:color w:val="000000"/>
          <w:sz w:val="20"/>
          <w:szCs w:val="20"/>
        </w:rPr>
        <w:t>58,156,170</w:t>
      </w:r>
      <w:r w:rsidRPr="005E213B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Pr="00E13E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 xml:space="preserve">ширхэг хувьцаатай </w:t>
      </w:r>
      <w:r w:rsidR="001717B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>15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 xml:space="preserve"> </w:t>
      </w:r>
      <w:r w:rsidRPr="00E13E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 xml:space="preserve">хувьцаа эзэмшигчдийн саналын хуудас хүлээн авсан. </w:t>
      </w:r>
    </w:p>
    <w:p w:rsidR="00B356EF" w:rsidRPr="00E13EA3" w:rsidRDefault="00B356EF" w:rsidP="00B356EF">
      <w:pPr>
        <w:ind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mn-MN"/>
        </w:rPr>
      </w:pPr>
    </w:p>
    <w:p w:rsidR="00B356EF" w:rsidRPr="00E13EA3" w:rsidRDefault="00B356EF" w:rsidP="00B356E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mn-MN"/>
        </w:rPr>
      </w:pPr>
      <w:r w:rsidRPr="00E13E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ab/>
      </w:r>
      <w:r w:rsidRPr="00E13EA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mn-MN"/>
        </w:rPr>
        <w:t>Хувьцаа эзэмшигчдийн ээлжит хуралд дараах асуудлуудад хувьцаа эзэмшигчид ердийн аргаар санал өгөх байв. Үүнд: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1"/>
      </w:tblGrid>
      <w:tr w:rsidR="00B356EF" w:rsidRPr="00E13EA3" w:rsidTr="00B356EF">
        <w:trPr>
          <w:trHeight w:val="286"/>
        </w:trPr>
        <w:tc>
          <w:tcPr>
            <w:tcW w:w="9321" w:type="dxa"/>
            <w:vAlign w:val="center"/>
          </w:tcPr>
          <w:p w:rsidR="00B356EF" w:rsidRPr="00E13EA3" w:rsidRDefault="009072A1" w:rsidP="00B356EF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eastAsia="Corbel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mn-MN"/>
              </w:rPr>
              <w:t>Компанийн 2022</w:t>
            </w:r>
            <w:r w:rsidR="00B356EF" w:rsidRPr="00E13E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mn-MN"/>
              </w:rPr>
              <w:t xml:space="preserve"> оны үйл ажиллагааны болон санхүүгийн тайлангийн талаарх төлөөлөн удирдах зөвлөлийн гаргасан дүгнэлтийг хэлэлцэж батлах;</w:t>
            </w:r>
          </w:p>
        </w:tc>
      </w:tr>
      <w:tr w:rsidR="00B356EF" w:rsidRPr="00E13EA3" w:rsidTr="00B356EF">
        <w:trPr>
          <w:trHeight w:val="293"/>
        </w:trPr>
        <w:tc>
          <w:tcPr>
            <w:tcW w:w="9321" w:type="dxa"/>
            <w:vAlign w:val="center"/>
          </w:tcPr>
          <w:p w:rsidR="00B356EF" w:rsidRPr="00E13EA3" w:rsidRDefault="009072A1" w:rsidP="00B356EF">
            <w:pPr>
              <w:pStyle w:val="ListParagraph"/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2022</w:t>
            </w:r>
            <w:r w:rsidR="00B356EF" w:rsidRPr="00E13E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оны санхүүгийн тайланд хийгдсэн хараат бус аудитын дүгнэлтийг батлах</w:t>
            </w:r>
            <w:r w:rsidR="00B356EF" w:rsidRPr="00E13EA3">
              <w:rPr>
                <w:rFonts w:ascii="Times New Roman" w:hAnsi="Times New Roman" w:cs="Times New Roman"/>
                <w:sz w:val="24"/>
                <w:szCs w:val="24"/>
                <w:lang w:val="mn-MN" w:eastAsia="ja-JP"/>
              </w:rPr>
              <w:t>;</w:t>
            </w:r>
          </w:p>
        </w:tc>
      </w:tr>
      <w:tr w:rsidR="00B356EF" w:rsidRPr="00E13EA3" w:rsidTr="00B356EF">
        <w:trPr>
          <w:trHeight w:val="293"/>
        </w:trPr>
        <w:tc>
          <w:tcPr>
            <w:tcW w:w="9321" w:type="dxa"/>
            <w:vAlign w:val="center"/>
          </w:tcPr>
          <w:p w:rsidR="00B356EF" w:rsidRPr="00E13EA3" w:rsidRDefault="009072A1" w:rsidP="00B356EF">
            <w:pPr>
              <w:pStyle w:val="ListParagraph"/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Компанийн 2023</w:t>
            </w:r>
            <w:r w:rsidR="00B356EF" w:rsidRPr="00E13EA3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оны үйл ажиллагааны төлөвлөгөөг батлах</w:t>
            </w:r>
            <w:r w:rsidR="00B356EF" w:rsidRPr="00E13EA3">
              <w:rPr>
                <w:rFonts w:ascii="Times New Roman" w:hAnsi="Times New Roman" w:cs="Times New Roman"/>
                <w:sz w:val="24"/>
                <w:szCs w:val="24"/>
                <w:lang w:val="mn-MN" w:eastAsia="ja-JP"/>
              </w:rPr>
              <w:t>;</w:t>
            </w:r>
          </w:p>
        </w:tc>
      </w:tr>
      <w:tr w:rsidR="00B356EF" w:rsidRPr="00E13EA3" w:rsidTr="00B356EF">
        <w:trPr>
          <w:trHeight w:val="293"/>
        </w:trPr>
        <w:tc>
          <w:tcPr>
            <w:tcW w:w="9321" w:type="dxa"/>
            <w:vAlign w:val="center"/>
          </w:tcPr>
          <w:p w:rsidR="00B356EF" w:rsidRDefault="00B356EF" w:rsidP="00B356EF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ТУЗ-ийн үйл ажиллагааны зардлын төсөв батлах </w:t>
            </w:r>
          </w:p>
          <w:p w:rsidR="00B356EF" w:rsidRPr="00E13EA3" w:rsidRDefault="00B356EF" w:rsidP="00B356EF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ТУЗ-ын хараат болон хараат бус гишүүдийг сонгох</w:t>
            </w:r>
          </w:p>
        </w:tc>
      </w:tr>
    </w:tbl>
    <w:p w:rsidR="00B356EF" w:rsidRPr="00E13EA3" w:rsidRDefault="00B356EF" w:rsidP="00B356EF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</w:pPr>
    </w:p>
    <w:p w:rsidR="00B356EF" w:rsidRPr="00E13EA3" w:rsidRDefault="00B356EF" w:rsidP="00B356EF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</w:pPr>
      <w:r w:rsidRPr="00E13E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 xml:space="preserve">Хэлэлцэх асуудал №1-д  хувьцаа эзэмшигчдээс ирүүлсэн саналын хуудсыг тоолох явцад </w:t>
      </w:r>
    </w:p>
    <w:p w:rsidR="00B356EF" w:rsidRPr="00D13B10" w:rsidRDefault="001717B6" w:rsidP="00B356EF">
      <w:pPr>
        <w:jc w:val="both"/>
        <w:rPr>
          <w:rFonts w:ascii="Calibri" w:eastAsia="Times New Roman" w:hAnsi="Calibri" w:cs="Calibri"/>
          <w:color w:val="00000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58,</w:t>
      </w:r>
      <w:r w:rsidR="00B356EF">
        <w:rPr>
          <w:rFonts w:ascii="Arial" w:eastAsia="Times New Roman" w:hAnsi="Arial" w:cs="Arial"/>
          <w:color w:val="000000"/>
          <w:sz w:val="20"/>
          <w:szCs w:val="20"/>
          <w:lang w:val="mn-MN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>ширхэг хувьцаатай 15</w:t>
      </w:r>
      <w:r w:rsidR="00B356EF" w:rsidRPr="00E13E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 xml:space="preserve"> хувьцаа эзэмшигчийн санал хүчин төгөлдөр байв.</w:t>
      </w:r>
    </w:p>
    <w:p w:rsidR="00B356EF" w:rsidRPr="00E13EA3" w:rsidRDefault="00B356EF" w:rsidP="00B356EF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</w:pPr>
    </w:p>
    <w:p w:rsidR="00B356EF" w:rsidRPr="004713F6" w:rsidRDefault="00B356EF" w:rsidP="004713F6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</w:pPr>
      <w:r w:rsidRPr="00E13E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>Хэлэлцэх асуудал №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>2</w:t>
      </w:r>
      <w:r w:rsidRPr="00E13E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>-д  д  хувьцаа эзэмшигчдээс ирүүлсэ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 xml:space="preserve">н саналын хуудсыг тоолох явцад </w:t>
      </w:r>
      <w:r w:rsidR="00A7581A">
        <w:rPr>
          <w:rFonts w:ascii="Arial" w:eastAsia="Times New Roman" w:hAnsi="Arial" w:cs="Arial"/>
          <w:color w:val="000000"/>
          <w:sz w:val="20"/>
          <w:szCs w:val="20"/>
        </w:rPr>
        <w:t>58,156,266</w:t>
      </w:r>
      <w:r w:rsidR="004713F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A7581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>ширхэг хувьцаатай 15</w:t>
      </w:r>
      <w:r w:rsidRPr="00E13E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 xml:space="preserve"> хувьцаа эзэмшигчийн санал хүчин төгөлдөр байв.</w:t>
      </w:r>
    </w:p>
    <w:p w:rsidR="00B356EF" w:rsidRPr="00E13EA3" w:rsidRDefault="00B356EF" w:rsidP="00B356EF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mn-MN"/>
        </w:rPr>
      </w:pPr>
    </w:p>
    <w:p w:rsidR="00B356EF" w:rsidRPr="00E13EA3" w:rsidRDefault="00B356EF" w:rsidP="00B356EF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</w:pPr>
      <w:r w:rsidRPr="00E13EA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mn-MN"/>
        </w:rPr>
        <w:t>Хувьцаа эзэмшигчдийн ээлжит хуралд дараах асуудалд хувьцаа эзэмшигчид кумулятив аргаар санал өгөх байв. Үүнд</w:t>
      </w:r>
      <w:r w:rsidRPr="00E13E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>:</w:t>
      </w:r>
    </w:p>
    <w:p w:rsidR="00B356EF" w:rsidRPr="00E13EA3" w:rsidRDefault="00B356EF" w:rsidP="00B356E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</w:pPr>
      <w:r w:rsidRPr="00E13EA3">
        <w:rPr>
          <w:rFonts w:ascii="Times New Roman" w:hAnsi="Times New Roman" w:cs="Times New Roman"/>
          <w:sz w:val="24"/>
          <w:szCs w:val="24"/>
          <w:lang w:val="mn-MN"/>
        </w:rPr>
        <w:t>Төлөөлөн Удирдах Зөвлөлийн ердийн болон хараат бус гишүүдийг сонгох</w:t>
      </w:r>
    </w:p>
    <w:p w:rsidR="00B356EF" w:rsidRDefault="00B356EF" w:rsidP="00B356E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</w:pPr>
      <w:r w:rsidRPr="00E13E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lastRenderedPageBreak/>
        <w:t xml:space="preserve">Уг хэлэлцсэн асуудалд хувьцаа эзэмшигчдээс ирүүлсэн саналын хуудсыг тоолох явцад нийт </w:t>
      </w:r>
      <w:r w:rsidR="00A7581A">
        <w:rPr>
          <w:rFonts w:ascii="Arial" w:eastAsia="Times New Roman" w:hAnsi="Arial" w:cs="Arial"/>
          <w:color w:val="000000"/>
          <w:sz w:val="20"/>
          <w:szCs w:val="20"/>
        </w:rPr>
        <w:t>58,156,266</w:t>
      </w:r>
      <w:r>
        <w:rPr>
          <w:rFonts w:ascii="Arial" w:eastAsia="Times New Roman" w:hAnsi="Arial" w:cs="Arial"/>
          <w:color w:val="000000"/>
          <w:sz w:val="20"/>
          <w:szCs w:val="20"/>
          <w:lang w:val="mn-MN"/>
        </w:rPr>
        <w:t xml:space="preserve"> </w:t>
      </w:r>
      <w:r w:rsidR="00A7581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>ширхэг хувьцаатай 15</w:t>
      </w:r>
      <w:r w:rsidRPr="00E13E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mn-MN"/>
        </w:rPr>
        <w:t xml:space="preserve"> хувьцаа эзэмшигчийн санал хүчин төгөлдөр байв.</w:t>
      </w:r>
    </w:p>
    <w:p w:rsidR="00B356EF" w:rsidRDefault="00B356EF" w:rsidP="00B356EF">
      <w:pPr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BE0C87">
        <w:rPr>
          <w:rFonts w:ascii="Times New Roman" w:hAnsi="Times New Roman" w:cs="Times New Roman"/>
          <w:b/>
          <w:sz w:val="24"/>
          <w:szCs w:val="24"/>
          <w:lang w:val="mn-MN"/>
        </w:rPr>
        <w:t>Хурлаар дараах асуудлуудыг ердийн аргаар санал хураан шийдвэрлэв.</w:t>
      </w:r>
    </w:p>
    <w:p w:rsidR="00B356EF" w:rsidRPr="0012088F" w:rsidRDefault="00B356EF" w:rsidP="00B356E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BE0C87">
        <w:rPr>
          <w:rFonts w:ascii="Times New Roman" w:hAnsi="Times New Roman" w:cs="Times New Roman"/>
          <w:sz w:val="24"/>
          <w:szCs w:val="24"/>
          <w:lang w:val="mn-MN"/>
        </w:rPr>
        <w:t xml:space="preserve">“Женко тур бюро” ХК-ийн саналын эрхтэй нийт 79,988,802 ширхэг хувьцаанаас </w:t>
      </w:r>
      <w:r w:rsidR="00A7581A">
        <w:rPr>
          <w:rFonts w:ascii="Times New Roman" w:hAnsi="Times New Roman" w:cs="Times New Roman"/>
          <w:sz w:val="24"/>
          <w:szCs w:val="24"/>
          <w:lang w:val="mn-MN"/>
        </w:rPr>
        <w:t>72,7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BE0C87">
        <w:rPr>
          <w:rFonts w:ascii="Times New Roman" w:hAnsi="Times New Roman" w:cs="Times New Roman"/>
          <w:sz w:val="24"/>
          <w:szCs w:val="24"/>
          <w:lang w:val="mn-MN"/>
        </w:rPr>
        <w:t xml:space="preserve">% буюу </w:t>
      </w:r>
      <w:r w:rsidR="00A7581A">
        <w:rPr>
          <w:rFonts w:ascii="Arial" w:eastAsia="Times New Roman" w:hAnsi="Arial" w:cs="Arial"/>
          <w:b/>
          <w:bCs/>
          <w:color w:val="000000"/>
          <w:sz w:val="20"/>
          <w:szCs w:val="20"/>
        </w:rPr>
        <w:t>58,156,266</w:t>
      </w:r>
      <w:r w:rsidRPr="003852D3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 w:rsidRPr="00BE0C87">
        <w:rPr>
          <w:rFonts w:ascii="Times New Roman" w:hAnsi="Times New Roman" w:cs="Times New Roman"/>
          <w:sz w:val="24"/>
          <w:szCs w:val="24"/>
          <w:lang w:val="mn-MN"/>
        </w:rPr>
        <w:t xml:space="preserve">ширхэг хувьцаа эзэмшиж буй </w:t>
      </w:r>
      <w:r w:rsidR="00A7581A">
        <w:rPr>
          <w:rFonts w:ascii="Times New Roman" w:hAnsi="Times New Roman" w:cs="Times New Roman"/>
          <w:sz w:val="24"/>
          <w:szCs w:val="24"/>
          <w:lang w:val="mn-MN"/>
        </w:rPr>
        <w:t>15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BE0C87">
        <w:rPr>
          <w:rFonts w:ascii="Times New Roman" w:hAnsi="Times New Roman" w:cs="Times New Roman"/>
          <w:sz w:val="24"/>
          <w:szCs w:val="24"/>
          <w:lang w:val="mn-MN"/>
        </w:rPr>
        <w:t>хувьцаа эзэмшигч хуралд оролцсон.</w:t>
      </w:r>
    </w:p>
    <w:p w:rsidR="00B356EF" w:rsidRPr="0016717D" w:rsidRDefault="00B356EF" w:rsidP="00B356EF">
      <w:pPr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16717D">
        <w:rPr>
          <w:rFonts w:ascii="Times New Roman" w:hAnsi="Times New Roman" w:cs="Times New Roman"/>
          <w:b/>
          <w:sz w:val="24"/>
          <w:szCs w:val="24"/>
          <w:lang w:val="mn-MN"/>
        </w:rPr>
        <w:t>Хурлаар дараах асуудлуудыг ердийн аргаар санал хураан шийдвэрлэв.</w:t>
      </w:r>
    </w:p>
    <w:p w:rsidR="00B356EF" w:rsidRPr="006110BA" w:rsidRDefault="00B356EF" w:rsidP="00B356E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</w:pPr>
      <w:r w:rsidRPr="006110BA">
        <w:rPr>
          <w:rFonts w:ascii="Times New Roman" w:hAnsi="Times New Roman" w:cs="Times New Roman"/>
          <w:sz w:val="24"/>
          <w:szCs w:val="24"/>
          <w:lang w:val="mn-MN"/>
        </w:rPr>
        <w:t>К</w:t>
      </w:r>
      <w:r w:rsidRPr="006110BA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омпанийн 2022 оны үйл ажиллагааны болон санхүүгийн тайлангийн талаарх Төлөөлөн Удирдах Зөвлөлийн гаргасан дүгнэлтийг хэлэлцэж батлах тухай асуудалд хуралд оролцсон нийт хувьцаа эзэмшигчдийн </w:t>
      </w:r>
      <w:r w:rsidR="004713F6">
        <w:rPr>
          <w:rFonts w:ascii="Times New Roman" w:hAnsi="Times New Roman" w:cs="Times New Roman"/>
          <w:sz w:val="24"/>
          <w:szCs w:val="24"/>
          <w:shd w:val="clear" w:color="auto" w:fill="FFFFFF"/>
        </w:rPr>
        <w:t>100</w:t>
      </w:r>
      <w:r w:rsidRPr="006110BA">
        <w:rPr>
          <w:rFonts w:ascii="Times New Roman" w:hAnsi="Times New Roman" w:cs="Times New Roman"/>
          <w:sz w:val="24"/>
          <w:szCs w:val="24"/>
          <w:shd w:val="clear" w:color="auto" w:fill="FFFFFF"/>
        </w:rPr>
        <w:t>%</w:t>
      </w:r>
      <w:r w:rsidRPr="006110BA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 буюу </w:t>
      </w:r>
      <w:r w:rsidR="00A7581A">
        <w:rPr>
          <w:rFonts w:ascii="Arial" w:eastAsia="Times New Roman" w:hAnsi="Arial" w:cs="Arial"/>
          <w:color w:val="000000"/>
          <w:sz w:val="20"/>
          <w:szCs w:val="20"/>
        </w:rPr>
        <w:t>58,156,266</w:t>
      </w:r>
      <w:r w:rsidRPr="006110B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A7581A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>ширхэг хувьцаатай 15</w:t>
      </w:r>
      <w:r w:rsidRPr="006110BA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 хувьцаа эзэмшигч саналын хуудсаар хүчинтэй санал өгсөн. </w:t>
      </w:r>
    </w:p>
    <w:p w:rsidR="00B356EF" w:rsidRDefault="00B356EF" w:rsidP="00B356EF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E0C87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Хүчинтэй санал өгсөн нийт хувьцаа эзэмшигчдийн </w:t>
      </w:r>
      <w:r w:rsidR="004713F6">
        <w:rPr>
          <w:rFonts w:ascii="Times New Roman" w:hAnsi="Times New Roman" w:cs="Times New Roman"/>
          <w:sz w:val="24"/>
          <w:szCs w:val="24"/>
          <w:shd w:val="clear" w:color="auto" w:fill="FFFFFF"/>
        </w:rPr>
        <w:t>100</w:t>
      </w:r>
      <w:r w:rsidRPr="00BE0C87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>% зөвшөөрсөн,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0</w:t>
      </w:r>
      <w:r w:rsidRPr="00BE0C87">
        <w:rPr>
          <w:rFonts w:ascii="Times New Roman" w:hAnsi="Times New Roman" w:cs="Times New Roman"/>
          <w:sz w:val="24"/>
          <w:szCs w:val="24"/>
          <w:lang w:val="mn-MN"/>
        </w:rPr>
        <w:t xml:space="preserve">% татгалзсан, </w:t>
      </w:r>
      <w:r w:rsidR="004713F6">
        <w:rPr>
          <w:rFonts w:ascii="Times New Roman" w:hAnsi="Times New Roman" w:cs="Times New Roman"/>
          <w:sz w:val="24"/>
          <w:szCs w:val="24"/>
        </w:rPr>
        <w:t>0</w:t>
      </w:r>
      <w:r w:rsidRPr="00BE0C87">
        <w:rPr>
          <w:rFonts w:ascii="Times New Roman" w:hAnsi="Times New Roman" w:cs="Times New Roman"/>
          <w:sz w:val="24"/>
          <w:szCs w:val="24"/>
          <w:lang w:val="mn-MN"/>
        </w:rPr>
        <w:t xml:space="preserve">% түдгэлзсэн  байна. </w:t>
      </w:r>
    </w:p>
    <w:p w:rsidR="00B356EF" w:rsidRPr="00BE0C87" w:rsidRDefault="00B356EF" w:rsidP="00B356EF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1395"/>
        <w:gridCol w:w="1431"/>
        <w:gridCol w:w="1383"/>
        <w:gridCol w:w="1418"/>
        <w:gridCol w:w="1391"/>
        <w:gridCol w:w="1345"/>
      </w:tblGrid>
      <w:tr w:rsidR="00B356EF" w:rsidRPr="00BE0C87" w:rsidTr="00B356EF">
        <w:trPr>
          <w:trHeight w:val="293"/>
        </w:trPr>
        <w:tc>
          <w:tcPr>
            <w:tcW w:w="2826" w:type="dxa"/>
            <w:gridSpan w:val="2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Зөвшөөрсөн</w:t>
            </w:r>
          </w:p>
        </w:tc>
        <w:tc>
          <w:tcPr>
            <w:tcW w:w="2801" w:type="dxa"/>
            <w:gridSpan w:val="2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Татгалзсан</w:t>
            </w:r>
          </w:p>
        </w:tc>
        <w:tc>
          <w:tcPr>
            <w:tcW w:w="2736" w:type="dxa"/>
            <w:gridSpan w:val="2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Түдгэлзсэн</w:t>
            </w:r>
          </w:p>
        </w:tc>
      </w:tr>
      <w:tr w:rsidR="00B356EF" w:rsidRPr="00BE0C87" w:rsidTr="00B356EF">
        <w:trPr>
          <w:trHeight w:val="245"/>
        </w:trPr>
        <w:tc>
          <w:tcPr>
            <w:tcW w:w="1395" w:type="dxa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1431" w:type="dxa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Хувь</w:t>
            </w:r>
          </w:p>
        </w:tc>
        <w:tc>
          <w:tcPr>
            <w:tcW w:w="1383" w:type="dxa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1418" w:type="dxa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Хувь</w:t>
            </w:r>
          </w:p>
        </w:tc>
        <w:tc>
          <w:tcPr>
            <w:tcW w:w="1391" w:type="dxa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1345" w:type="dxa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хувь</w:t>
            </w:r>
          </w:p>
        </w:tc>
      </w:tr>
      <w:tr w:rsidR="00B356EF" w:rsidRPr="00BE0C87" w:rsidTr="00B356EF">
        <w:trPr>
          <w:trHeight w:val="259"/>
        </w:trPr>
        <w:tc>
          <w:tcPr>
            <w:tcW w:w="1395" w:type="dxa"/>
            <w:vAlign w:val="center"/>
          </w:tcPr>
          <w:p w:rsidR="00B356EF" w:rsidRPr="00507F63" w:rsidRDefault="004713F6" w:rsidP="00B356E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="00A7581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58,156,266</w:t>
            </w:r>
          </w:p>
        </w:tc>
        <w:tc>
          <w:tcPr>
            <w:tcW w:w="1431" w:type="dxa"/>
            <w:vAlign w:val="center"/>
          </w:tcPr>
          <w:p w:rsidR="00B356EF" w:rsidRPr="00BE0C87" w:rsidRDefault="004713F6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100</w:t>
            </w:r>
            <w:r w:rsidR="00B356EF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%</w:t>
            </w:r>
          </w:p>
        </w:tc>
        <w:tc>
          <w:tcPr>
            <w:tcW w:w="1383" w:type="dxa"/>
            <w:vAlign w:val="center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0</w:t>
            </w:r>
          </w:p>
        </w:tc>
        <w:tc>
          <w:tcPr>
            <w:tcW w:w="1418" w:type="dxa"/>
            <w:vAlign w:val="center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0%</w:t>
            </w:r>
          </w:p>
        </w:tc>
        <w:tc>
          <w:tcPr>
            <w:tcW w:w="1391" w:type="dxa"/>
            <w:vAlign w:val="center"/>
          </w:tcPr>
          <w:p w:rsidR="00B356EF" w:rsidRPr="00BE0C87" w:rsidRDefault="004713F6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0</w:t>
            </w:r>
          </w:p>
        </w:tc>
        <w:tc>
          <w:tcPr>
            <w:tcW w:w="1345" w:type="dxa"/>
            <w:vAlign w:val="center"/>
          </w:tcPr>
          <w:p w:rsidR="00B356EF" w:rsidRPr="00D518B7" w:rsidRDefault="004713F6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</w:tbl>
    <w:p w:rsidR="00B356EF" w:rsidRPr="006110BA" w:rsidRDefault="004713F6" w:rsidP="00B356EF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>Компанийн 2022</w:t>
      </w:r>
      <w:r w:rsidR="00B356EF" w:rsidRPr="006110BA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 оны санхүүгийн тайланд хийгдсэн хараат бус аудитын дүгнэлтийг батлах тухай асуудалд хуралд оролцсон нийт хувьцаа эзэмшигчдийн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100</w:t>
      </w:r>
      <w:r w:rsidR="00B356EF" w:rsidRPr="006110BA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% буюу </w:t>
      </w:r>
      <w:r w:rsidR="00A7581A">
        <w:rPr>
          <w:rFonts w:ascii="Arial" w:eastAsia="Times New Roman" w:hAnsi="Arial" w:cs="Arial"/>
          <w:color w:val="000000"/>
          <w:sz w:val="20"/>
          <w:szCs w:val="20"/>
        </w:rPr>
        <w:t xml:space="preserve">58,156,266 </w:t>
      </w:r>
      <w:r w:rsidR="00B356EF">
        <w:rPr>
          <w:rFonts w:ascii="Arial" w:eastAsia="Times New Roman" w:hAnsi="Arial" w:cs="Arial"/>
          <w:color w:val="000000"/>
          <w:sz w:val="20"/>
          <w:szCs w:val="20"/>
          <w:lang w:val="mn-MN"/>
        </w:rPr>
        <w:t xml:space="preserve"> </w:t>
      </w:r>
      <w:r w:rsidR="00A7581A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>ширхэг хувьцаатай 15</w:t>
      </w:r>
      <w:r w:rsidR="00B356EF" w:rsidRPr="006110BA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 хувьцаа эзэмшигч саналын хуудсаар хүчинтэй санал өгсөн. </w:t>
      </w:r>
    </w:p>
    <w:p w:rsidR="00B356EF" w:rsidRPr="00BE0C87" w:rsidRDefault="00B356EF" w:rsidP="00B356EF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B356EF" w:rsidRPr="00BE0C87" w:rsidRDefault="00B356EF" w:rsidP="00B356EF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E0C87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Хүчинтэй санал өгсөн нийт хувьцаа эзэмшигчдийн </w:t>
      </w:r>
      <w:r w:rsidR="004713F6">
        <w:rPr>
          <w:rFonts w:ascii="Times New Roman" w:hAnsi="Times New Roman" w:cs="Times New Roman"/>
          <w:sz w:val="24"/>
          <w:szCs w:val="24"/>
          <w:shd w:val="clear" w:color="auto" w:fill="FFFFFF"/>
        </w:rPr>
        <w:t>100</w:t>
      </w:r>
      <w:r w:rsidRPr="00BE0C87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% зөвшөөрсөн, 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="004713F6">
        <w:rPr>
          <w:rFonts w:ascii="Times New Roman" w:hAnsi="Times New Roman" w:cs="Times New Roman"/>
          <w:sz w:val="24"/>
          <w:szCs w:val="24"/>
          <w:lang w:val="mn-MN"/>
        </w:rPr>
        <w:t>% татгалзсан, 0</w:t>
      </w:r>
      <w:r w:rsidRPr="00BE0C87">
        <w:rPr>
          <w:rFonts w:ascii="Times New Roman" w:hAnsi="Times New Roman" w:cs="Times New Roman"/>
          <w:sz w:val="24"/>
          <w:szCs w:val="24"/>
          <w:lang w:val="mn-MN"/>
        </w:rPr>
        <w:t xml:space="preserve">% түдгэлзсэн  байна. 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1395"/>
        <w:gridCol w:w="1431"/>
        <w:gridCol w:w="1383"/>
        <w:gridCol w:w="1418"/>
        <w:gridCol w:w="1391"/>
        <w:gridCol w:w="1345"/>
      </w:tblGrid>
      <w:tr w:rsidR="00B356EF" w:rsidRPr="00BE0C87" w:rsidTr="00B356EF">
        <w:trPr>
          <w:trHeight w:val="293"/>
        </w:trPr>
        <w:tc>
          <w:tcPr>
            <w:tcW w:w="2826" w:type="dxa"/>
            <w:gridSpan w:val="2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Зөвшөөрсөн</w:t>
            </w:r>
          </w:p>
        </w:tc>
        <w:tc>
          <w:tcPr>
            <w:tcW w:w="2801" w:type="dxa"/>
            <w:gridSpan w:val="2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Татгалзсан</w:t>
            </w:r>
          </w:p>
        </w:tc>
        <w:tc>
          <w:tcPr>
            <w:tcW w:w="2736" w:type="dxa"/>
            <w:gridSpan w:val="2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Түдгэлзсэн</w:t>
            </w:r>
          </w:p>
        </w:tc>
      </w:tr>
      <w:tr w:rsidR="00B356EF" w:rsidRPr="00BE0C87" w:rsidTr="00B356EF">
        <w:trPr>
          <w:trHeight w:val="245"/>
        </w:trPr>
        <w:tc>
          <w:tcPr>
            <w:tcW w:w="1395" w:type="dxa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1431" w:type="dxa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Хувь</w:t>
            </w:r>
          </w:p>
        </w:tc>
        <w:tc>
          <w:tcPr>
            <w:tcW w:w="1383" w:type="dxa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1418" w:type="dxa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Хувь</w:t>
            </w:r>
          </w:p>
        </w:tc>
        <w:tc>
          <w:tcPr>
            <w:tcW w:w="1391" w:type="dxa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1345" w:type="dxa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хувь</w:t>
            </w:r>
          </w:p>
        </w:tc>
      </w:tr>
      <w:tr w:rsidR="00B356EF" w:rsidRPr="00BE0C87" w:rsidTr="00B356EF">
        <w:trPr>
          <w:trHeight w:val="259"/>
        </w:trPr>
        <w:tc>
          <w:tcPr>
            <w:tcW w:w="1395" w:type="dxa"/>
            <w:vAlign w:val="center"/>
          </w:tcPr>
          <w:p w:rsidR="00B356EF" w:rsidRPr="00BE0C87" w:rsidRDefault="00A7581A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58.156.266</w:t>
            </w:r>
          </w:p>
        </w:tc>
        <w:tc>
          <w:tcPr>
            <w:tcW w:w="1431" w:type="dxa"/>
            <w:vAlign w:val="center"/>
          </w:tcPr>
          <w:p w:rsidR="00B356EF" w:rsidRPr="00872B60" w:rsidRDefault="004713F6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100</w:t>
            </w:r>
            <w:r w:rsidR="00B356E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83" w:type="dxa"/>
            <w:vAlign w:val="center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0</w:t>
            </w:r>
          </w:p>
        </w:tc>
        <w:tc>
          <w:tcPr>
            <w:tcW w:w="1418" w:type="dxa"/>
            <w:vAlign w:val="center"/>
          </w:tcPr>
          <w:p w:rsidR="00B356EF" w:rsidRPr="00872B60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91" w:type="dxa"/>
            <w:vAlign w:val="center"/>
          </w:tcPr>
          <w:p w:rsidR="00B356EF" w:rsidRPr="00BE0C87" w:rsidRDefault="004713F6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0</w:t>
            </w:r>
          </w:p>
        </w:tc>
        <w:tc>
          <w:tcPr>
            <w:tcW w:w="1345" w:type="dxa"/>
            <w:vAlign w:val="center"/>
          </w:tcPr>
          <w:p w:rsidR="00B356EF" w:rsidRPr="004713F6" w:rsidRDefault="004713F6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B356EF" w:rsidRPr="00BE0C87" w:rsidRDefault="00B356EF" w:rsidP="00B356EF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B356EF" w:rsidRPr="00BE0C87" w:rsidRDefault="004713F6" w:rsidP="00B356EF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Компанийн 2023</w:t>
      </w:r>
      <w:r w:rsidR="00B356EF" w:rsidRPr="00BE0C87">
        <w:rPr>
          <w:rFonts w:ascii="Times New Roman" w:hAnsi="Times New Roman" w:cs="Times New Roman"/>
          <w:sz w:val="24"/>
          <w:szCs w:val="24"/>
          <w:lang w:val="mn-MN"/>
        </w:rPr>
        <w:t xml:space="preserve"> оны үйл ажиллагааны төлөвлөгөөг батлах </w:t>
      </w:r>
      <w:r w:rsidR="00B356EF" w:rsidRPr="00BE0C87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>тухай асуудалд хуралд оро</w:t>
      </w:r>
      <w:r w:rsidR="00B356EF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>лцсо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>н нийт хувьцаа эзэмшигчдийн 100</w:t>
      </w:r>
      <w:r w:rsidR="00B356EF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% буюу </w:t>
      </w:r>
      <w:r w:rsidR="00A7581A">
        <w:rPr>
          <w:rFonts w:ascii="Arial" w:eastAsia="Times New Roman" w:hAnsi="Arial" w:cs="Arial"/>
          <w:color w:val="000000"/>
          <w:sz w:val="20"/>
          <w:szCs w:val="20"/>
        </w:rPr>
        <w:t>58,156,266</w:t>
      </w:r>
      <w:r w:rsidR="00B356EF">
        <w:rPr>
          <w:rFonts w:ascii="Arial" w:eastAsia="Times New Roman" w:hAnsi="Arial" w:cs="Arial"/>
          <w:color w:val="000000"/>
          <w:sz w:val="20"/>
          <w:szCs w:val="20"/>
          <w:lang w:val="mn-MN"/>
        </w:rPr>
        <w:t xml:space="preserve"> </w:t>
      </w:r>
      <w:r w:rsidR="00B356EF" w:rsidRPr="00BE0C87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ширхэг хувьцаатай </w:t>
      </w:r>
      <w:r w:rsidR="00A7581A">
        <w:rPr>
          <w:rFonts w:ascii="Times New Roman" w:hAnsi="Times New Roman" w:cs="Times New Roman"/>
          <w:sz w:val="24"/>
          <w:szCs w:val="24"/>
          <w:shd w:val="clear" w:color="auto" w:fill="FFFFFF"/>
        </w:rPr>
        <w:t>15</w:t>
      </w:r>
      <w:r w:rsidR="00B356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356EF" w:rsidRPr="00BE0C87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хувьцаа эзэмшигч саналын хуудсаар хүчинтэй санал өгсөн. </w:t>
      </w:r>
    </w:p>
    <w:p w:rsidR="00B356EF" w:rsidRPr="00D518B7" w:rsidRDefault="00B356EF" w:rsidP="00B356EF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E0C87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Хүчинтэй санал өгсөн нийт хувьцаа эзэмшигчдийн </w:t>
      </w:r>
      <w:r w:rsidR="004713F6">
        <w:rPr>
          <w:rFonts w:ascii="Times New Roman" w:hAnsi="Times New Roman" w:cs="Times New Roman"/>
          <w:sz w:val="24"/>
          <w:szCs w:val="24"/>
          <w:shd w:val="clear" w:color="auto" w:fill="FFFFFF"/>
        </w:rPr>
        <w:t>100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% зөвшөөрсөн,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 w:rsidR="004713F6">
        <w:rPr>
          <w:rFonts w:ascii="Times New Roman" w:hAnsi="Times New Roman" w:cs="Times New Roman"/>
          <w:sz w:val="24"/>
          <w:szCs w:val="24"/>
          <w:lang w:val="mn-MN"/>
        </w:rPr>
        <w:t>% татгалзсан, 0</w:t>
      </w:r>
      <w:r w:rsidRPr="00D518B7">
        <w:rPr>
          <w:rFonts w:ascii="Times New Roman" w:hAnsi="Times New Roman" w:cs="Times New Roman"/>
          <w:sz w:val="24"/>
          <w:szCs w:val="24"/>
          <w:lang w:val="mn-MN"/>
        </w:rPr>
        <w:t xml:space="preserve">% түдгэлзсэн  байна. </w:t>
      </w:r>
    </w:p>
    <w:p w:rsidR="00B356EF" w:rsidRPr="00BE0C87" w:rsidRDefault="00B356EF" w:rsidP="00B356EF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1395"/>
        <w:gridCol w:w="1431"/>
        <w:gridCol w:w="1383"/>
        <w:gridCol w:w="1418"/>
        <w:gridCol w:w="1391"/>
        <w:gridCol w:w="1345"/>
      </w:tblGrid>
      <w:tr w:rsidR="00B356EF" w:rsidRPr="00BE0C87" w:rsidTr="00B356EF">
        <w:trPr>
          <w:trHeight w:val="293"/>
        </w:trPr>
        <w:tc>
          <w:tcPr>
            <w:tcW w:w="2826" w:type="dxa"/>
            <w:gridSpan w:val="2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Зөвшөөрсөн</w:t>
            </w:r>
          </w:p>
        </w:tc>
        <w:tc>
          <w:tcPr>
            <w:tcW w:w="2801" w:type="dxa"/>
            <w:gridSpan w:val="2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Татгалзсан</w:t>
            </w:r>
          </w:p>
        </w:tc>
        <w:tc>
          <w:tcPr>
            <w:tcW w:w="2736" w:type="dxa"/>
            <w:gridSpan w:val="2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Түдгэлзсэн</w:t>
            </w:r>
          </w:p>
        </w:tc>
      </w:tr>
      <w:tr w:rsidR="00B356EF" w:rsidRPr="00BE0C87" w:rsidTr="00B356EF">
        <w:trPr>
          <w:trHeight w:val="245"/>
        </w:trPr>
        <w:tc>
          <w:tcPr>
            <w:tcW w:w="1395" w:type="dxa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1431" w:type="dxa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Хувь</w:t>
            </w:r>
          </w:p>
        </w:tc>
        <w:tc>
          <w:tcPr>
            <w:tcW w:w="1383" w:type="dxa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1418" w:type="dxa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Хувь</w:t>
            </w:r>
          </w:p>
        </w:tc>
        <w:tc>
          <w:tcPr>
            <w:tcW w:w="1391" w:type="dxa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1345" w:type="dxa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хувь</w:t>
            </w:r>
          </w:p>
        </w:tc>
      </w:tr>
      <w:tr w:rsidR="00B356EF" w:rsidRPr="00BE0C87" w:rsidTr="00B356EF">
        <w:trPr>
          <w:trHeight w:val="259"/>
        </w:trPr>
        <w:tc>
          <w:tcPr>
            <w:tcW w:w="1395" w:type="dxa"/>
            <w:vAlign w:val="center"/>
          </w:tcPr>
          <w:p w:rsidR="00B356EF" w:rsidRPr="00BE0C87" w:rsidRDefault="00A7581A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58,156,266</w:t>
            </w:r>
          </w:p>
        </w:tc>
        <w:tc>
          <w:tcPr>
            <w:tcW w:w="1431" w:type="dxa"/>
            <w:vAlign w:val="center"/>
          </w:tcPr>
          <w:p w:rsidR="00B356EF" w:rsidRPr="00D219B7" w:rsidRDefault="004713F6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100</w:t>
            </w:r>
            <w:r w:rsidR="00B356E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83" w:type="dxa"/>
            <w:vAlign w:val="center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0</w:t>
            </w:r>
          </w:p>
        </w:tc>
        <w:tc>
          <w:tcPr>
            <w:tcW w:w="1418" w:type="dxa"/>
            <w:vAlign w:val="center"/>
          </w:tcPr>
          <w:p w:rsidR="00B356EF" w:rsidRPr="00D219B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91" w:type="dxa"/>
            <w:vAlign w:val="center"/>
          </w:tcPr>
          <w:p w:rsidR="00B356EF" w:rsidRPr="00BE0C87" w:rsidRDefault="004713F6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0</w:t>
            </w:r>
          </w:p>
        </w:tc>
        <w:tc>
          <w:tcPr>
            <w:tcW w:w="1345" w:type="dxa"/>
            <w:vAlign w:val="center"/>
          </w:tcPr>
          <w:p w:rsidR="00B356EF" w:rsidRPr="00D518B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0</w:t>
            </w:r>
            <w:r w:rsidR="004713F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B356EF" w:rsidRPr="00BE0C87" w:rsidRDefault="00B356EF" w:rsidP="00B356EF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B356EF" w:rsidRPr="00BE0C87" w:rsidRDefault="00B356EF" w:rsidP="00B356EF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E0C87">
        <w:rPr>
          <w:rFonts w:ascii="Times New Roman" w:hAnsi="Times New Roman" w:cs="Times New Roman"/>
          <w:sz w:val="24"/>
          <w:szCs w:val="24"/>
          <w:lang w:val="mn-MN"/>
        </w:rPr>
        <w:t xml:space="preserve">Компанийн </w:t>
      </w:r>
      <w:r>
        <w:rPr>
          <w:rFonts w:ascii="Times New Roman" w:hAnsi="Times New Roman" w:cs="Times New Roman"/>
          <w:sz w:val="24"/>
          <w:szCs w:val="24"/>
          <w:lang w:val="mn-MN"/>
        </w:rPr>
        <w:t>төлөөлөн удирдах зөвлөлийн үйл ажиллагааны зардлын төсөв батлах</w:t>
      </w:r>
      <w:r w:rsidRPr="00BE0C87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BE0C87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тухай асуудалд хуралд оролцсон нийт хувьцаа эзэмшигчдийн </w:t>
      </w:r>
      <w:r w:rsidR="004713F6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>100</w:t>
      </w:r>
      <w:r w:rsidRPr="00BE0C87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% буюу </w:t>
      </w:r>
      <w:r w:rsidR="00A7581A">
        <w:rPr>
          <w:rFonts w:ascii="Arial" w:eastAsia="Times New Roman" w:hAnsi="Arial" w:cs="Arial"/>
          <w:color w:val="000000"/>
          <w:sz w:val="20"/>
          <w:szCs w:val="20"/>
        </w:rPr>
        <w:t>58,156,266</w:t>
      </w:r>
      <w:r w:rsidRPr="0012088F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BE0C87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ширхэг хувьцаатай </w:t>
      </w:r>
      <w:r w:rsidR="00A7581A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>15</w:t>
      </w:r>
      <w:r w:rsidRPr="00BE0C87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 хувьцаа эзэмшигч саналын хуудсаар хүчинтэй санал өгсөн. </w:t>
      </w:r>
    </w:p>
    <w:p w:rsidR="00B356EF" w:rsidRDefault="00B356EF" w:rsidP="00B356EF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E0C87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lastRenderedPageBreak/>
        <w:t xml:space="preserve">Хүчинтэй санал өгсөн нийт хувьцаа эзэмшигчдийн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100 </w:t>
      </w:r>
      <w:r w:rsidRPr="00BE0C87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% зөвшөөрсөн, </w:t>
      </w:r>
      <w:r>
        <w:rPr>
          <w:rFonts w:ascii="Times New Roman" w:hAnsi="Times New Roman" w:cs="Times New Roman"/>
          <w:bCs/>
          <w:sz w:val="24"/>
          <w:szCs w:val="24"/>
          <w:lang w:val="mn-MN"/>
        </w:rPr>
        <w:t xml:space="preserve">0 </w:t>
      </w:r>
      <w:r w:rsidRPr="00BE0C87">
        <w:rPr>
          <w:rFonts w:ascii="Times New Roman" w:hAnsi="Times New Roman" w:cs="Times New Roman"/>
          <w:sz w:val="24"/>
          <w:szCs w:val="24"/>
          <w:lang w:val="mn-MN"/>
        </w:rPr>
        <w:t>% татгалзсан,</w:t>
      </w:r>
      <w:r w:rsidR="004713F6">
        <w:rPr>
          <w:rFonts w:ascii="Times New Roman" w:hAnsi="Times New Roman" w:cs="Times New Roman"/>
          <w:sz w:val="24"/>
          <w:szCs w:val="24"/>
          <w:lang w:val="mn-MN"/>
        </w:rPr>
        <w:t xml:space="preserve"> 0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BE0C87">
        <w:rPr>
          <w:rFonts w:ascii="Times New Roman" w:hAnsi="Times New Roman" w:cs="Times New Roman"/>
          <w:sz w:val="24"/>
          <w:szCs w:val="24"/>
          <w:lang w:val="mn-MN"/>
        </w:rPr>
        <w:t xml:space="preserve">% түдгэлзсэн  байна. </w:t>
      </w:r>
    </w:p>
    <w:p w:rsidR="00B356EF" w:rsidRPr="00BE0C87" w:rsidRDefault="00B356EF" w:rsidP="00B356EF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1395"/>
        <w:gridCol w:w="1431"/>
        <w:gridCol w:w="1383"/>
        <w:gridCol w:w="1418"/>
        <w:gridCol w:w="1391"/>
        <w:gridCol w:w="1345"/>
      </w:tblGrid>
      <w:tr w:rsidR="00B356EF" w:rsidRPr="00BE0C87" w:rsidTr="00B356EF">
        <w:trPr>
          <w:trHeight w:val="293"/>
        </w:trPr>
        <w:tc>
          <w:tcPr>
            <w:tcW w:w="2826" w:type="dxa"/>
            <w:gridSpan w:val="2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Зөвшөөрсөн</w:t>
            </w:r>
          </w:p>
        </w:tc>
        <w:tc>
          <w:tcPr>
            <w:tcW w:w="2801" w:type="dxa"/>
            <w:gridSpan w:val="2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Татгалзсан</w:t>
            </w:r>
          </w:p>
        </w:tc>
        <w:tc>
          <w:tcPr>
            <w:tcW w:w="2736" w:type="dxa"/>
            <w:gridSpan w:val="2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Түдгэлзсэн</w:t>
            </w:r>
          </w:p>
        </w:tc>
      </w:tr>
      <w:tr w:rsidR="00B356EF" w:rsidRPr="00BE0C87" w:rsidTr="00B356EF">
        <w:trPr>
          <w:trHeight w:val="245"/>
        </w:trPr>
        <w:tc>
          <w:tcPr>
            <w:tcW w:w="1395" w:type="dxa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1431" w:type="dxa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Хувь</w:t>
            </w:r>
          </w:p>
        </w:tc>
        <w:tc>
          <w:tcPr>
            <w:tcW w:w="1383" w:type="dxa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1418" w:type="dxa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Хувь</w:t>
            </w:r>
          </w:p>
        </w:tc>
        <w:tc>
          <w:tcPr>
            <w:tcW w:w="1391" w:type="dxa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Тоо</w:t>
            </w:r>
          </w:p>
        </w:tc>
        <w:tc>
          <w:tcPr>
            <w:tcW w:w="1345" w:type="dxa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хувь</w:t>
            </w:r>
          </w:p>
        </w:tc>
      </w:tr>
      <w:tr w:rsidR="00B356EF" w:rsidRPr="00BE0C87" w:rsidTr="00B356EF">
        <w:trPr>
          <w:trHeight w:val="259"/>
        </w:trPr>
        <w:tc>
          <w:tcPr>
            <w:tcW w:w="1395" w:type="dxa"/>
            <w:vAlign w:val="center"/>
          </w:tcPr>
          <w:p w:rsidR="00B356EF" w:rsidRPr="00BE0C87" w:rsidRDefault="00A7581A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58,156,266</w:t>
            </w:r>
          </w:p>
        </w:tc>
        <w:tc>
          <w:tcPr>
            <w:tcW w:w="1431" w:type="dxa"/>
            <w:vAlign w:val="center"/>
          </w:tcPr>
          <w:p w:rsidR="00B356EF" w:rsidRPr="00D518B7" w:rsidRDefault="004713F6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100</w:t>
            </w:r>
            <w:r w:rsidR="00B356E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83" w:type="dxa"/>
            <w:vAlign w:val="center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0</w:t>
            </w:r>
          </w:p>
        </w:tc>
        <w:tc>
          <w:tcPr>
            <w:tcW w:w="1418" w:type="dxa"/>
            <w:vAlign w:val="center"/>
          </w:tcPr>
          <w:p w:rsidR="00B356EF" w:rsidRPr="00BE0C87" w:rsidRDefault="00B356EF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0</w:t>
            </w:r>
          </w:p>
        </w:tc>
        <w:tc>
          <w:tcPr>
            <w:tcW w:w="1391" w:type="dxa"/>
            <w:vAlign w:val="center"/>
          </w:tcPr>
          <w:p w:rsidR="00B356EF" w:rsidRPr="00BE0C87" w:rsidRDefault="004713F6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0</w:t>
            </w:r>
          </w:p>
        </w:tc>
        <w:tc>
          <w:tcPr>
            <w:tcW w:w="1345" w:type="dxa"/>
            <w:vAlign w:val="center"/>
          </w:tcPr>
          <w:p w:rsidR="00B356EF" w:rsidRPr="004713F6" w:rsidRDefault="004713F6" w:rsidP="00B356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B356EF" w:rsidRPr="00BE0C87" w:rsidRDefault="00B356EF" w:rsidP="00B356EF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B356EF" w:rsidRPr="00BE0C87" w:rsidRDefault="00B356EF" w:rsidP="00B356EF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E0C87">
        <w:rPr>
          <w:rFonts w:ascii="Times New Roman" w:hAnsi="Times New Roman" w:cs="Times New Roman"/>
          <w:b/>
          <w:sz w:val="24"/>
          <w:szCs w:val="24"/>
          <w:lang w:val="mn-MN"/>
        </w:rPr>
        <w:t>Хурлаар дараах асуудлыг кумулятив аргаар санал хураан шийдвэрлэв.</w:t>
      </w:r>
    </w:p>
    <w:p w:rsidR="00B356EF" w:rsidRPr="00BE0C87" w:rsidRDefault="00B356EF" w:rsidP="00B356EF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E0C87">
        <w:rPr>
          <w:rFonts w:ascii="Times New Roman" w:hAnsi="Times New Roman" w:cs="Times New Roman"/>
          <w:sz w:val="24"/>
          <w:szCs w:val="24"/>
          <w:lang w:val="mn-MN"/>
        </w:rPr>
        <w:t xml:space="preserve">Төлөөлөн Удирдах Зөвлөлийн ердийн болон хараат бус гишүүдийг сонгох </w:t>
      </w:r>
      <w:r w:rsidRPr="00BE0C87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тухай асуудалд хуралд оролцсон нийт хувьцаа эзэмшигчдийн </w:t>
      </w:r>
      <w:r w:rsidR="004713F6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>100</w:t>
      </w:r>
      <w:r w:rsidRPr="00BE0C87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% буюу </w:t>
      </w:r>
      <w:r w:rsidR="00A7581A">
        <w:rPr>
          <w:rFonts w:ascii="Arial" w:eastAsia="Times New Roman" w:hAnsi="Arial" w:cs="Arial"/>
          <w:color w:val="000000"/>
          <w:sz w:val="20"/>
          <w:szCs w:val="20"/>
        </w:rPr>
        <w:t>58,156,266</w:t>
      </w:r>
      <w:r>
        <w:rPr>
          <w:rFonts w:ascii="Arial" w:eastAsia="Times New Roman" w:hAnsi="Arial" w:cs="Arial"/>
          <w:color w:val="000000"/>
          <w:sz w:val="20"/>
          <w:szCs w:val="20"/>
          <w:lang w:val="mn-MN"/>
        </w:rPr>
        <w:t xml:space="preserve"> </w:t>
      </w:r>
      <w:r w:rsidRPr="00BE0C87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ширхэг хувьцаатай </w:t>
      </w:r>
      <w:r w:rsidR="00A7581A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>15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 </w:t>
      </w:r>
      <w:r w:rsidRPr="00BE0C87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хувьцаа эзэмшигч саналын хуудсаар хүчинтэй санал өгсөн. </w:t>
      </w:r>
    </w:p>
    <w:p w:rsidR="00B356EF" w:rsidRDefault="00B356EF" w:rsidP="00B356EF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E0C87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>Хүчинтэй санал өгсөн нийт хувьцаа эзэмшигчдийн санал:</w:t>
      </w:r>
      <w:r w:rsidRPr="00BE0C87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61118A" w:rsidRPr="00BE0C87" w:rsidRDefault="0061118A" w:rsidP="0061118A">
      <w:pPr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E0C87">
        <w:rPr>
          <w:rFonts w:ascii="Times New Roman" w:hAnsi="Times New Roman" w:cs="Times New Roman"/>
          <w:b/>
          <w:sz w:val="24"/>
          <w:szCs w:val="24"/>
          <w:lang w:val="mn-MN"/>
        </w:rPr>
        <w:t>Хурлаар дараах асуудлыг кумулятив аргаар санал хураан шийдвэрлэв.</w:t>
      </w:r>
    </w:p>
    <w:p w:rsidR="0061118A" w:rsidRPr="00BE0C87" w:rsidRDefault="0061118A" w:rsidP="0061118A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E0C87">
        <w:rPr>
          <w:rFonts w:ascii="Times New Roman" w:hAnsi="Times New Roman" w:cs="Times New Roman"/>
          <w:sz w:val="24"/>
          <w:szCs w:val="24"/>
          <w:lang w:val="mn-MN"/>
        </w:rPr>
        <w:t xml:space="preserve">Төлөөлөн Удирдах Зөвлөлийн ердийн болон хараат бус гишүүдийг сонгох </w:t>
      </w:r>
      <w:r w:rsidRPr="00BE0C87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тухай асуудалд хуралд оролцсон нийт хувьцаа эзэмшигчдийн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>100</w:t>
      </w:r>
      <w:r w:rsidRPr="00BE0C87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% буюу </w:t>
      </w:r>
      <w:r w:rsidR="00A7581A">
        <w:rPr>
          <w:rFonts w:ascii="Arial" w:eastAsia="Times New Roman" w:hAnsi="Arial" w:cs="Arial"/>
          <w:color w:val="000000"/>
          <w:sz w:val="20"/>
          <w:szCs w:val="20"/>
        </w:rPr>
        <w:t>58,156,266</w:t>
      </w:r>
      <w:r>
        <w:rPr>
          <w:rFonts w:ascii="Arial" w:eastAsia="Times New Roman" w:hAnsi="Arial" w:cs="Arial"/>
          <w:color w:val="000000"/>
          <w:sz w:val="20"/>
          <w:szCs w:val="20"/>
          <w:lang w:val="mn-MN"/>
        </w:rPr>
        <w:t xml:space="preserve"> </w:t>
      </w:r>
      <w:r w:rsidRPr="00BE0C87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ширхэг хувьцаатай </w:t>
      </w:r>
      <w:r w:rsidR="00A7581A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>15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 </w:t>
      </w:r>
      <w:r w:rsidRPr="00BE0C87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 xml:space="preserve">хувьцаа эзэмшигч саналын хуудсаар хүчинтэй санал өгсөн. </w:t>
      </w:r>
    </w:p>
    <w:p w:rsidR="0061118A" w:rsidRDefault="0061118A" w:rsidP="0061118A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E0C87">
        <w:rPr>
          <w:rFonts w:ascii="Times New Roman" w:hAnsi="Times New Roman" w:cs="Times New Roman"/>
          <w:sz w:val="24"/>
          <w:szCs w:val="24"/>
          <w:shd w:val="clear" w:color="auto" w:fill="FFFFFF"/>
          <w:lang w:val="mn-MN"/>
        </w:rPr>
        <w:t>Хүчинтэй санал өгсөн нийт хувьцаа эзэмшигчдийн санал:</w:t>
      </w:r>
      <w:r w:rsidRPr="00BE0C87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61118A" w:rsidRPr="00BE0C87" w:rsidRDefault="0061118A" w:rsidP="0061118A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61118A" w:rsidRPr="00BE0C87" w:rsidRDefault="0061118A" w:rsidP="0061118A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E0C87">
        <w:rPr>
          <w:rFonts w:ascii="Times New Roman" w:hAnsi="Times New Roman" w:cs="Times New Roman"/>
          <w:i/>
          <w:sz w:val="24"/>
          <w:szCs w:val="24"/>
          <w:u w:val="single"/>
          <w:lang w:val="mn-MN"/>
        </w:rPr>
        <w:t>Ердийн гишүүдэд: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350"/>
        <w:gridCol w:w="3328"/>
        <w:gridCol w:w="1590"/>
        <w:gridCol w:w="2932"/>
      </w:tblGrid>
      <w:tr w:rsidR="0061118A" w:rsidRPr="00BE0C87" w:rsidTr="001177A8">
        <w:tc>
          <w:tcPr>
            <w:tcW w:w="350" w:type="dxa"/>
          </w:tcPr>
          <w:p w:rsidR="0061118A" w:rsidRPr="00BE0C87" w:rsidRDefault="0061118A" w:rsidP="001177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3328" w:type="dxa"/>
          </w:tcPr>
          <w:p w:rsidR="0061118A" w:rsidRPr="00BE0C87" w:rsidRDefault="0061118A" w:rsidP="001177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 w:eastAsia="ja-JP"/>
              </w:rPr>
            </w:pPr>
            <w:r w:rsidRPr="00BE0C87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 xml:space="preserve">ТУЗ-ийн ердийн гишүүний нэр </w:t>
            </w:r>
          </w:p>
        </w:tc>
        <w:tc>
          <w:tcPr>
            <w:tcW w:w="1590" w:type="dxa"/>
          </w:tcPr>
          <w:p w:rsidR="0061118A" w:rsidRPr="00BE0C87" w:rsidRDefault="0061118A" w:rsidP="001177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 xml:space="preserve">Саналын </w:t>
            </w:r>
          </w:p>
          <w:p w:rsidR="0061118A" w:rsidRPr="00BE0C87" w:rsidRDefault="0061118A" w:rsidP="001177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хувь</w:t>
            </w:r>
          </w:p>
        </w:tc>
        <w:tc>
          <w:tcPr>
            <w:tcW w:w="2932" w:type="dxa"/>
          </w:tcPr>
          <w:p w:rsidR="0061118A" w:rsidRPr="00BE0C87" w:rsidRDefault="0061118A" w:rsidP="001177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b/>
                <w:sz w:val="24"/>
                <w:szCs w:val="24"/>
                <w:lang w:val="mn-MN" w:eastAsia="ja-JP"/>
              </w:rPr>
              <w:t>Кумулятив аргаар өгсөн  саналын тоо</w:t>
            </w:r>
          </w:p>
        </w:tc>
      </w:tr>
      <w:tr w:rsidR="0061118A" w:rsidRPr="00BE0C87" w:rsidTr="001177A8">
        <w:tc>
          <w:tcPr>
            <w:tcW w:w="350" w:type="dxa"/>
          </w:tcPr>
          <w:p w:rsidR="0061118A" w:rsidRPr="00BE0C87" w:rsidRDefault="0061118A" w:rsidP="001177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3328" w:type="dxa"/>
            <w:vAlign w:val="bottom"/>
          </w:tcPr>
          <w:p w:rsidR="0061118A" w:rsidRPr="008B37CD" w:rsidRDefault="0061118A" w:rsidP="001177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Дамбажав МӨНХ-ЭРДЭНЭ</w:t>
            </w:r>
          </w:p>
        </w:tc>
        <w:tc>
          <w:tcPr>
            <w:tcW w:w="1590" w:type="dxa"/>
          </w:tcPr>
          <w:p w:rsidR="0061118A" w:rsidRPr="00484E54" w:rsidRDefault="0061118A" w:rsidP="001177A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2%</w:t>
            </w:r>
          </w:p>
        </w:tc>
        <w:tc>
          <w:tcPr>
            <w:tcW w:w="2932" w:type="dxa"/>
          </w:tcPr>
          <w:p w:rsidR="0061118A" w:rsidRPr="00D5196B" w:rsidRDefault="0061118A" w:rsidP="001177A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</w:t>
            </w:r>
            <w:r w:rsidR="00A7581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n-MN"/>
              </w:rPr>
              <w:t>,727,517</w:t>
            </w:r>
          </w:p>
          <w:p w:rsidR="0061118A" w:rsidRPr="00AC0208" w:rsidRDefault="0061118A" w:rsidP="001177A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1118A" w:rsidRPr="00BE0C87" w:rsidTr="001177A8">
        <w:tc>
          <w:tcPr>
            <w:tcW w:w="350" w:type="dxa"/>
          </w:tcPr>
          <w:p w:rsidR="0061118A" w:rsidRPr="00BE0C87" w:rsidRDefault="0061118A" w:rsidP="001177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</w:t>
            </w:r>
          </w:p>
        </w:tc>
        <w:tc>
          <w:tcPr>
            <w:tcW w:w="3328" w:type="dxa"/>
            <w:vAlign w:val="bottom"/>
          </w:tcPr>
          <w:p w:rsidR="0061118A" w:rsidRPr="00BE0C87" w:rsidRDefault="0061118A" w:rsidP="001177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Зундуйдаваа ЦЭРЭНЧИМЭГ</w:t>
            </w:r>
          </w:p>
        </w:tc>
        <w:tc>
          <w:tcPr>
            <w:tcW w:w="1590" w:type="dxa"/>
          </w:tcPr>
          <w:p w:rsidR="0061118A" w:rsidRPr="00BE0C87" w:rsidRDefault="0061118A" w:rsidP="001177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17%</w:t>
            </w:r>
          </w:p>
        </w:tc>
        <w:tc>
          <w:tcPr>
            <w:tcW w:w="2932" w:type="dxa"/>
          </w:tcPr>
          <w:p w:rsidR="0061118A" w:rsidRDefault="00A7581A" w:rsidP="001177A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58151,756</w:t>
            </w:r>
          </w:p>
          <w:p w:rsidR="0061118A" w:rsidRPr="00AC0208" w:rsidRDefault="0061118A" w:rsidP="001177A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1118A" w:rsidRPr="00BE0C87" w:rsidTr="001177A8">
        <w:tc>
          <w:tcPr>
            <w:tcW w:w="350" w:type="dxa"/>
          </w:tcPr>
          <w:p w:rsidR="0061118A" w:rsidRPr="00BE0C87" w:rsidRDefault="0061118A" w:rsidP="001177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</w:t>
            </w:r>
          </w:p>
        </w:tc>
        <w:tc>
          <w:tcPr>
            <w:tcW w:w="3328" w:type="dxa"/>
            <w:vAlign w:val="bottom"/>
          </w:tcPr>
          <w:p w:rsidR="0061118A" w:rsidRPr="00BE0C87" w:rsidRDefault="0061118A" w:rsidP="001177A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Халтмаа ЦЭНДБАЯР</w:t>
            </w:r>
          </w:p>
        </w:tc>
        <w:tc>
          <w:tcPr>
            <w:tcW w:w="1590" w:type="dxa"/>
          </w:tcPr>
          <w:p w:rsidR="0061118A" w:rsidRPr="00AC0208" w:rsidRDefault="0061118A" w:rsidP="001177A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17%</w:t>
            </w:r>
          </w:p>
        </w:tc>
        <w:tc>
          <w:tcPr>
            <w:tcW w:w="2932" w:type="dxa"/>
          </w:tcPr>
          <w:p w:rsidR="0061118A" w:rsidRPr="00484E54" w:rsidRDefault="00A7581A" w:rsidP="001177A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58,151,766</w:t>
            </w:r>
          </w:p>
        </w:tc>
      </w:tr>
      <w:tr w:rsidR="0061118A" w:rsidRPr="00BE0C87" w:rsidTr="001177A8">
        <w:tc>
          <w:tcPr>
            <w:tcW w:w="350" w:type="dxa"/>
          </w:tcPr>
          <w:p w:rsidR="0061118A" w:rsidRPr="00BE0C87" w:rsidRDefault="0061118A" w:rsidP="001177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4</w:t>
            </w:r>
          </w:p>
        </w:tc>
        <w:tc>
          <w:tcPr>
            <w:tcW w:w="3328" w:type="dxa"/>
            <w:vAlign w:val="bottom"/>
          </w:tcPr>
          <w:p w:rsidR="0061118A" w:rsidRPr="00BE0C87" w:rsidRDefault="0061118A" w:rsidP="001177A8">
            <w:pPr>
              <w:rPr>
                <w:rFonts w:ascii="Times New Roman" w:hAnsi="Times New Roman" w:cs="Times New Roman"/>
                <w:sz w:val="24"/>
                <w:szCs w:val="24"/>
                <w:lang w:val="mn-MN" w:eastAsia="ja-JP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 w:eastAsia="ja-JP"/>
              </w:rPr>
              <w:t>Лхагвасүрэн АЛТАНЗУЛ</w:t>
            </w:r>
          </w:p>
        </w:tc>
        <w:tc>
          <w:tcPr>
            <w:tcW w:w="1590" w:type="dxa"/>
          </w:tcPr>
          <w:p w:rsidR="0061118A" w:rsidRPr="00AC0208" w:rsidRDefault="0061118A" w:rsidP="001177A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17%</w:t>
            </w:r>
          </w:p>
        </w:tc>
        <w:tc>
          <w:tcPr>
            <w:tcW w:w="2932" w:type="dxa"/>
          </w:tcPr>
          <w:p w:rsidR="0061118A" w:rsidRPr="00AC0208" w:rsidRDefault="00A7581A" w:rsidP="001177A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58,137,240</w:t>
            </w:r>
          </w:p>
        </w:tc>
      </w:tr>
      <w:tr w:rsidR="0061118A" w:rsidRPr="00BE0C87" w:rsidTr="001177A8">
        <w:tc>
          <w:tcPr>
            <w:tcW w:w="350" w:type="dxa"/>
          </w:tcPr>
          <w:p w:rsidR="0061118A" w:rsidRPr="00BE0C87" w:rsidRDefault="0061118A" w:rsidP="001177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6</w:t>
            </w:r>
          </w:p>
        </w:tc>
        <w:tc>
          <w:tcPr>
            <w:tcW w:w="3328" w:type="dxa"/>
            <w:vAlign w:val="bottom"/>
          </w:tcPr>
          <w:p w:rsidR="0061118A" w:rsidRPr="00BE0C87" w:rsidRDefault="0061118A" w:rsidP="001177A8">
            <w:pPr>
              <w:rPr>
                <w:rFonts w:ascii="Times New Roman" w:hAnsi="Times New Roman" w:cs="Times New Roman"/>
                <w:sz w:val="24"/>
                <w:szCs w:val="24"/>
                <w:lang w:val="mn-MN" w:eastAsia="ja-JP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 w:eastAsia="ja-JP"/>
              </w:rPr>
              <w:t xml:space="preserve">Баттулга </w:t>
            </w:r>
            <w:r w:rsidRPr="00BE0C87">
              <w:rPr>
                <w:rFonts w:ascii="Times New Roman" w:hAnsi="Times New Roman" w:cs="Times New Roman"/>
                <w:sz w:val="24"/>
                <w:szCs w:val="24"/>
                <w:lang w:val="mn-MN" w:eastAsia="ja-JP"/>
              </w:rPr>
              <w:t>НАМУУН</w:t>
            </w:r>
          </w:p>
        </w:tc>
        <w:tc>
          <w:tcPr>
            <w:tcW w:w="1590" w:type="dxa"/>
          </w:tcPr>
          <w:p w:rsidR="0061118A" w:rsidRPr="00BE0C87" w:rsidRDefault="0061118A" w:rsidP="001177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17%</w:t>
            </w:r>
          </w:p>
        </w:tc>
        <w:tc>
          <w:tcPr>
            <w:tcW w:w="2932" w:type="dxa"/>
          </w:tcPr>
          <w:p w:rsidR="0061118A" w:rsidRPr="00484E54" w:rsidRDefault="00A7581A" w:rsidP="001177A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58,174,766</w:t>
            </w:r>
          </w:p>
        </w:tc>
      </w:tr>
      <w:tr w:rsidR="0061118A" w:rsidRPr="00BE0C87" w:rsidTr="001177A8">
        <w:tc>
          <w:tcPr>
            <w:tcW w:w="350" w:type="dxa"/>
          </w:tcPr>
          <w:p w:rsidR="0061118A" w:rsidRPr="00BE0C87" w:rsidRDefault="0061118A" w:rsidP="001177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7</w:t>
            </w:r>
          </w:p>
        </w:tc>
        <w:tc>
          <w:tcPr>
            <w:tcW w:w="3328" w:type="dxa"/>
            <w:vAlign w:val="bottom"/>
          </w:tcPr>
          <w:p w:rsidR="0061118A" w:rsidRPr="00BE0C87" w:rsidRDefault="0061118A" w:rsidP="001177A8">
            <w:pPr>
              <w:rPr>
                <w:rFonts w:ascii="Times New Roman" w:hAnsi="Times New Roman" w:cs="Times New Roman"/>
                <w:sz w:val="24"/>
                <w:szCs w:val="24"/>
                <w:lang w:val="mn-MN" w:eastAsia="ja-JP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 w:eastAsia="ja-JP"/>
              </w:rPr>
              <w:t>Баярт ОКТЯБРЬ</w:t>
            </w:r>
          </w:p>
        </w:tc>
        <w:tc>
          <w:tcPr>
            <w:tcW w:w="1590" w:type="dxa"/>
          </w:tcPr>
          <w:p w:rsidR="0061118A" w:rsidRPr="00AC0208" w:rsidRDefault="0061118A" w:rsidP="001177A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17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2932" w:type="dxa"/>
          </w:tcPr>
          <w:p w:rsidR="0061118A" w:rsidRPr="00AC0208" w:rsidRDefault="00A7581A" w:rsidP="001177A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55,442,845</w:t>
            </w:r>
          </w:p>
        </w:tc>
      </w:tr>
      <w:tr w:rsidR="0061118A" w:rsidRPr="00BE0C87" w:rsidTr="001177A8">
        <w:tc>
          <w:tcPr>
            <w:tcW w:w="350" w:type="dxa"/>
          </w:tcPr>
          <w:p w:rsidR="0061118A" w:rsidRPr="00BE0C87" w:rsidRDefault="0061118A" w:rsidP="001177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8</w:t>
            </w:r>
          </w:p>
        </w:tc>
        <w:tc>
          <w:tcPr>
            <w:tcW w:w="3328" w:type="dxa"/>
            <w:vAlign w:val="bottom"/>
          </w:tcPr>
          <w:p w:rsidR="0061118A" w:rsidRPr="00BE0C87" w:rsidRDefault="0061118A" w:rsidP="001177A8">
            <w:pPr>
              <w:rPr>
                <w:rFonts w:ascii="Times New Roman" w:hAnsi="Times New Roman" w:cs="Times New Roman"/>
                <w:sz w:val="24"/>
                <w:szCs w:val="24"/>
                <w:lang w:val="mn-MN" w:eastAsia="ja-JP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 w:eastAsia="ja-JP"/>
              </w:rPr>
              <w:t>Баттуул ОРГИЛБАТ</w:t>
            </w:r>
          </w:p>
        </w:tc>
        <w:tc>
          <w:tcPr>
            <w:tcW w:w="1590" w:type="dxa"/>
          </w:tcPr>
          <w:p w:rsidR="0061118A" w:rsidRPr="00AC0208" w:rsidRDefault="0061118A" w:rsidP="001177A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17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2932" w:type="dxa"/>
          </w:tcPr>
          <w:p w:rsidR="0061118A" w:rsidRPr="00AC0208" w:rsidRDefault="00A7581A" w:rsidP="001177A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58,151,696</w:t>
            </w:r>
          </w:p>
        </w:tc>
      </w:tr>
    </w:tbl>
    <w:p w:rsidR="0061118A" w:rsidRDefault="0061118A" w:rsidP="0061118A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mn-MN"/>
        </w:rPr>
      </w:pPr>
    </w:p>
    <w:p w:rsidR="0061118A" w:rsidRPr="00BE0C87" w:rsidRDefault="0061118A" w:rsidP="0061118A">
      <w:pPr>
        <w:spacing w:after="0"/>
        <w:ind w:firstLine="720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mn-MN"/>
        </w:rPr>
      </w:pPr>
    </w:p>
    <w:p w:rsidR="0061118A" w:rsidRPr="00BE0C87" w:rsidRDefault="0061118A" w:rsidP="0061118A">
      <w:pPr>
        <w:spacing w:after="0"/>
        <w:ind w:firstLine="720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mn-MN"/>
        </w:rPr>
      </w:pPr>
      <w:r w:rsidRPr="00BE0C87">
        <w:rPr>
          <w:rFonts w:ascii="Times New Roman" w:hAnsi="Times New Roman" w:cs="Times New Roman"/>
          <w:i/>
          <w:sz w:val="24"/>
          <w:szCs w:val="24"/>
          <w:u w:val="single"/>
          <w:lang w:val="mn-MN"/>
        </w:rPr>
        <w:t>Хараат бус гишүүдэд</w:t>
      </w:r>
      <w:r w:rsidRPr="00BE0C87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456"/>
        <w:gridCol w:w="3312"/>
        <w:gridCol w:w="1523"/>
        <w:gridCol w:w="2909"/>
      </w:tblGrid>
      <w:tr w:rsidR="0061118A" w:rsidRPr="00BE0C87" w:rsidTr="001177A8">
        <w:tc>
          <w:tcPr>
            <w:tcW w:w="456" w:type="dxa"/>
          </w:tcPr>
          <w:p w:rsidR="0061118A" w:rsidRPr="00BE0C87" w:rsidRDefault="0061118A" w:rsidP="001177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3312" w:type="dxa"/>
          </w:tcPr>
          <w:p w:rsidR="0061118A" w:rsidRPr="00BE0C87" w:rsidRDefault="0061118A" w:rsidP="001177A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 xml:space="preserve">ТУЗ-ийн хараат бус гишүүний нэр </w:t>
            </w:r>
          </w:p>
        </w:tc>
        <w:tc>
          <w:tcPr>
            <w:tcW w:w="1523" w:type="dxa"/>
          </w:tcPr>
          <w:p w:rsidR="0061118A" w:rsidRPr="00BE0C87" w:rsidRDefault="0061118A" w:rsidP="001177A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 xml:space="preserve">Саналын </w:t>
            </w:r>
          </w:p>
          <w:p w:rsidR="0061118A" w:rsidRPr="00BE0C87" w:rsidRDefault="0061118A" w:rsidP="001177A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>хувь</w:t>
            </w:r>
          </w:p>
        </w:tc>
        <w:tc>
          <w:tcPr>
            <w:tcW w:w="2909" w:type="dxa"/>
          </w:tcPr>
          <w:p w:rsidR="0061118A" w:rsidRPr="00BE0C87" w:rsidRDefault="0061118A" w:rsidP="001177A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BE0C87">
              <w:rPr>
                <w:rFonts w:ascii="Times New Roman" w:hAnsi="Times New Roman" w:cs="Times New Roman"/>
                <w:b/>
                <w:sz w:val="24"/>
                <w:szCs w:val="24"/>
                <w:lang w:val="mn-MN" w:eastAsia="ja-JP"/>
              </w:rPr>
              <w:t>Кумулятив аргаар өгсөн  саналын тоо</w:t>
            </w:r>
          </w:p>
        </w:tc>
      </w:tr>
      <w:tr w:rsidR="0061118A" w:rsidRPr="00BE0C87" w:rsidTr="001177A8">
        <w:tc>
          <w:tcPr>
            <w:tcW w:w="456" w:type="dxa"/>
          </w:tcPr>
          <w:p w:rsidR="0061118A" w:rsidRPr="00BE0C87" w:rsidRDefault="0061118A" w:rsidP="001177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8</w:t>
            </w:r>
          </w:p>
        </w:tc>
        <w:tc>
          <w:tcPr>
            <w:tcW w:w="3312" w:type="dxa"/>
          </w:tcPr>
          <w:p w:rsidR="0061118A" w:rsidRPr="00BE0C87" w:rsidRDefault="0061118A" w:rsidP="001177A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Цэрэндаваа ТҮМЭНХИШИГ</w:t>
            </w:r>
          </w:p>
        </w:tc>
        <w:tc>
          <w:tcPr>
            <w:tcW w:w="1523" w:type="dxa"/>
          </w:tcPr>
          <w:p w:rsidR="0061118A" w:rsidRPr="007F60B0" w:rsidRDefault="0061118A" w:rsidP="001177A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33,3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909" w:type="dxa"/>
          </w:tcPr>
          <w:p w:rsidR="0061118A" w:rsidRDefault="00A7581A" w:rsidP="001177A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58,151,766</w:t>
            </w:r>
          </w:p>
          <w:p w:rsidR="0061118A" w:rsidRPr="007F60B0" w:rsidRDefault="0061118A" w:rsidP="001177A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1118A" w:rsidRPr="00BE0C87" w:rsidTr="001177A8">
        <w:tc>
          <w:tcPr>
            <w:tcW w:w="456" w:type="dxa"/>
          </w:tcPr>
          <w:p w:rsidR="0061118A" w:rsidRPr="00BE0C87" w:rsidRDefault="0061118A" w:rsidP="001177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9</w:t>
            </w:r>
          </w:p>
        </w:tc>
        <w:tc>
          <w:tcPr>
            <w:tcW w:w="3312" w:type="dxa"/>
          </w:tcPr>
          <w:p w:rsidR="0061118A" w:rsidRPr="00BE0C87" w:rsidRDefault="0061118A" w:rsidP="001177A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Алтанхуяг ЗАЯА</w:t>
            </w:r>
          </w:p>
        </w:tc>
        <w:tc>
          <w:tcPr>
            <w:tcW w:w="1523" w:type="dxa"/>
          </w:tcPr>
          <w:p w:rsidR="0061118A" w:rsidRPr="007F60B0" w:rsidRDefault="0061118A" w:rsidP="001177A8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28,6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2909" w:type="dxa"/>
          </w:tcPr>
          <w:p w:rsidR="0061118A" w:rsidRPr="007F60B0" w:rsidRDefault="00A7581A" w:rsidP="001177A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49,941,555</w:t>
            </w:r>
          </w:p>
        </w:tc>
      </w:tr>
      <w:tr w:rsidR="0061118A" w:rsidRPr="00BE0C87" w:rsidTr="001177A8">
        <w:trPr>
          <w:trHeight w:val="422"/>
        </w:trPr>
        <w:tc>
          <w:tcPr>
            <w:tcW w:w="456" w:type="dxa"/>
          </w:tcPr>
          <w:p w:rsidR="0061118A" w:rsidRPr="00BE0C87" w:rsidRDefault="0061118A" w:rsidP="001177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10</w:t>
            </w:r>
          </w:p>
        </w:tc>
        <w:tc>
          <w:tcPr>
            <w:tcW w:w="3312" w:type="dxa"/>
          </w:tcPr>
          <w:p w:rsidR="0061118A" w:rsidRPr="00BE0C87" w:rsidRDefault="0061118A" w:rsidP="001177A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Үүрцайх ТЭМҮҮЖИН</w:t>
            </w:r>
          </w:p>
        </w:tc>
        <w:tc>
          <w:tcPr>
            <w:tcW w:w="1523" w:type="dxa"/>
          </w:tcPr>
          <w:p w:rsidR="0061118A" w:rsidRPr="007F60B0" w:rsidRDefault="0061118A" w:rsidP="001177A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33,3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909" w:type="dxa"/>
          </w:tcPr>
          <w:p w:rsidR="0061118A" w:rsidRPr="007F60B0" w:rsidRDefault="00A7581A" w:rsidP="001177A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58,163,766</w:t>
            </w:r>
          </w:p>
        </w:tc>
      </w:tr>
      <w:tr w:rsidR="0061118A" w:rsidRPr="00BE0C87" w:rsidTr="001177A8">
        <w:tc>
          <w:tcPr>
            <w:tcW w:w="456" w:type="dxa"/>
          </w:tcPr>
          <w:p w:rsidR="0061118A" w:rsidRPr="00BE0C87" w:rsidRDefault="0061118A" w:rsidP="001177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11</w:t>
            </w:r>
          </w:p>
        </w:tc>
        <w:tc>
          <w:tcPr>
            <w:tcW w:w="3312" w:type="dxa"/>
          </w:tcPr>
          <w:p w:rsidR="0061118A" w:rsidRPr="00BE0C87" w:rsidRDefault="0061118A" w:rsidP="001177A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Бямбасүрэн ЭНХ-ЭРДЭНЭ</w:t>
            </w:r>
          </w:p>
        </w:tc>
        <w:tc>
          <w:tcPr>
            <w:tcW w:w="1523" w:type="dxa"/>
          </w:tcPr>
          <w:p w:rsidR="0061118A" w:rsidRPr="007F60B0" w:rsidRDefault="0061118A" w:rsidP="001177A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4,7%</w:t>
            </w:r>
          </w:p>
        </w:tc>
        <w:tc>
          <w:tcPr>
            <w:tcW w:w="2909" w:type="dxa"/>
          </w:tcPr>
          <w:p w:rsidR="0061118A" w:rsidRDefault="00A7581A" w:rsidP="001177A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8,211,711</w:t>
            </w:r>
            <w:bookmarkStart w:id="0" w:name="_GoBack"/>
            <w:bookmarkEnd w:id="0"/>
          </w:p>
          <w:p w:rsidR="0061118A" w:rsidRPr="007F60B0" w:rsidRDefault="0061118A" w:rsidP="001177A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61118A" w:rsidRDefault="0061118A" w:rsidP="0061118A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61118A" w:rsidRPr="00BE0C87" w:rsidRDefault="0061118A" w:rsidP="0061118A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E0C87">
        <w:rPr>
          <w:rFonts w:ascii="Times New Roman" w:hAnsi="Times New Roman" w:cs="Times New Roman"/>
          <w:sz w:val="24"/>
          <w:szCs w:val="24"/>
          <w:lang w:val="mn-MN"/>
        </w:rPr>
        <w:lastRenderedPageBreak/>
        <w:t>тус тус санал авч дараах гишүүд ТУЗ-ийн гишүүдэд сонгогдов.</w:t>
      </w:r>
    </w:p>
    <w:p w:rsidR="0061118A" w:rsidRPr="00BE0C87" w:rsidRDefault="0061118A" w:rsidP="0061118A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E0C87">
        <w:rPr>
          <w:rFonts w:ascii="Times New Roman" w:hAnsi="Times New Roman" w:cs="Times New Roman"/>
          <w:sz w:val="24"/>
          <w:szCs w:val="24"/>
          <w:lang w:val="mn-MN"/>
        </w:rPr>
        <w:t>Ердийн гишүүнд:</w:t>
      </w:r>
    </w:p>
    <w:p w:rsidR="0061118A" w:rsidRPr="00BE0C87" w:rsidRDefault="0061118A" w:rsidP="0061118A">
      <w:pPr>
        <w:pStyle w:val="ListParagraph"/>
        <w:numPr>
          <w:ilvl w:val="0"/>
          <w:numId w:val="2"/>
        </w:numPr>
        <w:spacing w:after="0" w:line="276" w:lineRule="auto"/>
        <w:ind w:left="117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Х.Цэндбаяр</w:t>
      </w:r>
    </w:p>
    <w:p w:rsidR="0061118A" w:rsidRPr="00BE0C87" w:rsidRDefault="0061118A" w:rsidP="0061118A">
      <w:pPr>
        <w:pStyle w:val="ListParagraph"/>
        <w:numPr>
          <w:ilvl w:val="0"/>
          <w:numId w:val="2"/>
        </w:numPr>
        <w:spacing w:after="0" w:line="276" w:lineRule="auto"/>
        <w:ind w:left="117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З.Цэрэнчимэг</w:t>
      </w:r>
    </w:p>
    <w:p w:rsidR="0061118A" w:rsidRPr="00BE0C87" w:rsidRDefault="0061118A" w:rsidP="0061118A">
      <w:pPr>
        <w:pStyle w:val="ListParagraph"/>
        <w:numPr>
          <w:ilvl w:val="0"/>
          <w:numId w:val="2"/>
        </w:numPr>
        <w:spacing w:after="0" w:line="276" w:lineRule="auto"/>
        <w:ind w:left="117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Б.Октябрь  </w:t>
      </w:r>
    </w:p>
    <w:p w:rsidR="0061118A" w:rsidRPr="00BE0C87" w:rsidRDefault="0061118A" w:rsidP="0061118A">
      <w:pPr>
        <w:pStyle w:val="ListParagraph"/>
        <w:numPr>
          <w:ilvl w:val="0"/>
          <w:numId w:val="2"/>
        </w:numPr>
        <w:spacing w:after="0" w:line="276" w:lineRule="auto"/>
        <w:ind w:left="117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Л.Алтанзул</w:t>
      </w:r>
    </w:p>
    <w:p w:rsidR="0061118A" w:rsidRPr="00BE0C87" w:rsidRDefault="0061118A" w:rsidP="0061118A">
      <w:pPr>
        <w:pStyle w:val="ListParagraph"/>
        <w:numPr>
          <w:ilvl w:val="0"/>
          <w:numId w:val="2"/>
        </w:numPr>
        <w:spacing w:after="0" w:line="276" w:lineRule="auto"/>
        <w:ind w:left="117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Б.Намуун </w:t>
      </w:r>
    </w:p>
    <w:p w:rsidR="0061118A" w:rsidRPr="00BE0C87" w:rsidRDefault="0061118A" w:rsidP="0061118A">
      <w:pPr>
        <w:pStyle w:val="ListParagraph"/>
        <w:numPr>
          <w:ilvl w:val="0"/>
          <w:numId w:val="2"/>
        </w:numPr>
        <w:spacing w:after="0" w:line="276" w:lineRule="auto"/>
        <w:ind w:left="117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Б.Оргилбат</w:t>
      </w:r>
    </w:p>
    <w:p w:rsidR="0061118A" w:rsidRPr="00BE0C87" w:rsidRDefault="0061118A" w:rsidP="0061118A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61118A" w:rsidRPr="00BE0C87" w:rsidRDefault="0061118A" w:rsidP="0061118A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BE0C87">
        <w:rPr>
          <w:rFonts w:ascii="Times New Roman" w:hAnsi="Times New Roman" w:cs="Times New Roman"/>
          <w:sz w:val="24"/>
          <w:szCs w:val="24"/>
          <w:lang w:val="mn-MN"/>
        </w:rPr>
        <w:t>Хараат бус гишүүнд:</w:t>
      </w:r>
    </w:p>
    <w:p w:rsidR="0061118A" w:rsidRPr="00BE0C87" w:rsidRDefault="0061118A" w:rsidP="0061118A">
      <w:pPr>
        <w:pStyle w:val="ListParagraph"/>
        <w:numPr>
          <w:ilvl w:val="0"/>
          <w:numId w:val="2"/>
        </w:numPr>
        <w:spacing w:after="0" w:line="276" w:lineRule="auto"/>
        <w:ind w:left="117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Ц.Түмэнхишиг</w:t>
      </w:r>
    </w:p>
    <w:p w:rsidR="0061118A" w:rsidRPr="00BE0C87" w:rsidRDefault="0061118A" w:rsidP="0061118A">
      <w:pPr>
        <w:pStyle w:val="ListParagraph"/>
        <w:numPr>
          <w:ilvl w:val="0"/>
          <w:numId w:val="2"/>
        </w:numPr>
        <w:spacing w:after="0" w:line="276" w:lineRule="auto"/>
        <w:ind w:left="117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Ү.Тэмүүжин</w:t>
      </w:r>
    </w:p>
    <w:p w:rsidR="0061118A" w:rsidRPr="00BE0C87" w:rsidRDefault="0061118A" w:rsidP="0061118A">
      <w:pPr>
        <w:pStyle w:val="ListParagraph"/>
        <w:numPr>
          <w:ilvl w:val="0"/>
          <w:numId w:val="2"/>
        </w:numPr>
        <w:spacing w:after="0" w:line="276" w:lineRule="auto"/>
        <w:ind w:left="117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А.Заяа</w:t>
      </w:r>
    </w:p>
    <w:p w:rsidR="0061118A" w:rsidRPr="00BE0C87" w:rsidRDefault="0061118A" w:rsidP="0061118A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61118A" w:rsidRDefault="0061118A" w:rsidP="0061118A">
      <w:pPr>
        <w:spacing w:line="240" w:lineRule="auto"/>
        <w:rPr>
          <w:rFonts w:ascii="Times New Roman" w:hAnsi="Times New Roman" w:cs="Times New Roman"/>
          <w:sz w:val="24"/>
          <w:szCs w:val="24"/>
          <w:lang w:val="mn-MN"/>
        </w:rPr>
      </w:pPr>
      <w:r w:rsidRPr="00BE0C87"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Тооллогын комиссын дарга: </w:t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>/Л.Хүрэлсүх /</w:t>
      </w:r>
    </w:p>
    <w:p w:rsidR="0061118A" w:rsidRDefault="0061118A" w:rsidP="0061118A">
      <w:pPr>
        <w:spacing w:line="240" w:lineRule="auto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Тооллогын комиссын гишүүд: </w:t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>/Сугарсүрэн/</w:t>
      </w:r>
    </w:p>
    <w:p w:rsidR="0061118A" w:rsidRDefault="0061118A" w:rsidP="0061118A">
      <w:pPr>
        <w:spacing w:line="240" w:lineRule="auto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ab/>
        <w:t>/Энх-Амар/</w:t>
      </w:r>
    </w:p>
    <w:p w:rsidR="0061118A" w:rsidRPr="0061118A" w:rsidRDefault="0061118A" w:rsidP="00B356EF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</w:p>
    <w:sectPr w:rsidR="0061118A" w:rsidRPr="006111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297CE6"/>
    <w:multiLevelType w:val="hybridMultilevel"/>
    <w:tmpl w:val="8C78476E"/>
    <w:lvl w:ilvl="0" w:tplc="DA00F0E8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DA2864"/>
    <w:multiLevelType w:val="hybridMultilevel"/>
    <w:tmpl w:val="6A84D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86725"/>
    <w:multiLevelType w:val="hybridMultilevel"/>
    <w:tmpl w:val="668A4D60"/>
    <w:lvl w:ilvl="0" w:tplc="E6A281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947011"/>
    <w:multiLevelType w:val="hybridMultilevel"/>
    <w:tmpl w:val="88A21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6EF"/>
    <w:rsid w:val="001717B6"/>
    <w:rsid w:val="0034412A"/>
    <w:rsid w:val="004713F6"/>
    <w:rsid w:val="0061118A"/>
    <w:rsid w:val="009072A1"/>
    <w:rsid w:val="00A7581A"/>
    <w:rsid w:val="00B356EF"/>
    <w:rsid w:val="00D32A93"/>
    <w:rsid w:val="00E7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1C0BA6-AAA9-4190-8DA2-DA5F0AD7B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56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5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B356EF"/>
    <w:pPr>
      <w:ind w:left="720"/>
      <w:contextualSpacing/>
    </w:pPr>
  </w:style>
  <w:style w:type="table" w:styleId="TableGrid">
    <w:name w:val="Table Grid"/>
    <w:basedOn w:val="TableNormal"/>
    <w:uiPriority w:val="59"/>
    <w:rsid w:val="00B356EF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B356EF"/>
  </w:style>
  <w:style w:type="paragraph" w:styleId="NoSpacing">
    <w:name w:val="No Spacing"/>
    <w:uiPriority w:val="1"/>
    <w:qFormat/>
    <w:rsid w:val="00B356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08C6E-5C0C-45E9-881B-873280853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2023-04-28T12:34:00Z</dcterms:created>
  <dcterms:modified xsi:type="dcterms:W3CDTF">2023-05-01T06:08:00Z</dcterms:modified>
</cp:coreProperties>
</file>